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13A" w:rsidRPr="00CB313A" w:rsidRDefault="00CB313A" w:rsidP="00CB313A">
      <w:pPr>
        <w:jc w:val="center"/>
        <w:rPr>
          <w:rFonts w:asciiTheme="majorHAnsi" w:hAnsiTheme="majorHAnsi"/>
          <w:b/>
          <w:sz w:val="36"/>
          <w:szCs w:val="36"/>
          <w:u w:val="single"/>
        </w:rPr>
      </w:pPr>
      <w:r w:rsidRPr="00CB313A">
        <w:rPr>
          <w:rFonts w:asciiTheme="majorHAnsi" w:hAnsiTheme="majorHAnsi"/>
          <w:b/>
          <w:sz w:val="36"/>
          <w:szCs w:val="36"/>
          <w:u w:val="single"/>
        </w:rPr>
        <w:t>God, Evil, &amp; Suffering: What We Shall Say!</w:t>
      </w:r>
    </w:p>
    <w:p w:rsidR="00696C20" w:rsidRPr="00C20633" w:rsidRDefault="00CB313A">
      <w:pPr>
        <w:rPr>
          <w:rFonts w:ascii="Times New Roman" w:hAnsi="Times New Roman" w:cs="Times New Roman"/>
          <w:sz w:val="24"/>
          <w:szCs w:val="24"/>
        </w:rPr>
      </w:pPr>
      <w:r w:rsidRPr="00C20633">
        <w:rPr>
          <w:rFonts w:ascii="Times New Roman" w:hAnsi="Times New Roman" w:cs="Times New Roman"/>
          <w:sz w:val="24"/>
          <w:szCs w:val="24"/>
        </w:rPr>
        <w:t>Thomas Long in “What Shall We Say?” has a helpful framework for responding to suffering.  He uses The Parable of the Weeds and the Wheat found in Matthew 13.</w:t>
      </w:r>
    </w:p>
    <w:p w:rsidR="00CB313A" w:rsidRPr="00C20633" w:rsidRDefault="00CB313A">
      <w:pPr>
        <w:rPr>
          <w:rFonts w:ascii="Times New Roman" w:hAnsi="Times New Roman" w:cs="Times New Roman"/>
          <w:sz w:val="24"/>
          <w:szCs w:val="24"/>
          <w:lang w:bidi="he-IL"/>
        </w:rPr>
      </w:pPr>
      <w:r w:rsidRPr="00C20633">
        <w:rPr>
          <w:rFonts w:ascii="Times New Roman" w:hAnsi="Times New Roman" w:cs="Times New Roman"/>
          <w:b/>
          <w:bCs/>
          <w:sz w:val="24"/>
          <w:szCs w:val="24"/>
          <w:lang w:bidi="he-IL"/>
        </w:rPr>
        <w:t xml:space="preserve">Matthew 13:24-43 </w:t>
      </w:r>
      <w:r w:rsidRPr="00C20633">
        <w:rPr>
          <w:rFonts w:ascii="Times New Roman" w:hAnsi="Times New Roman" w:cs="Times New Roman"/>
          <w:sz w:val="24"/>
          <w:szCs w:val="24"/>
          <w:lang w:bidi="he-IL"/>
        </w:rPr>
        <w:t xml:space="preserve">  </w:t>
      </w:r>
      <w:r w:rsidRPr="00C20633">
        <w:rPr>
          <w:rFonts w:ascii="Times New Roman" w:hAnsi="Times New Roman" w:cs="Times New Roman"/>
          <w:sz w:val="24"/>
          <w:szCs w:val="24"/>
          <w:vertAlign w:val="superscript"/>
          <w:lang w:bidi="he-IL"/>
        </w:rPr>
        <w:t>24</w:t>
      </w:r>
      <w:r w:rsidRPr="00C20633">
        <w:rPr>
          <w:rFonts w:ascii="Times New Roman" w:hAnsi="Times New Roman" w:cs="Times New Roman"/>
          <w:sz w:val="24"/>
          <w:szCs w:val="24"/>
          <w:lang w:bidi="he-IL"/>
        </w:rPr>
        <w:t xml:space="preserve"> He put before them another parable: "The kingdom of heaven may be compared to someone who sowed good seed in his field</w:t>
      </w:r>
      <w:proofErr w:type="gramStart"/>
      <w:r w:rsidRPr="00C20633">
        <w:rPr>
          <w:rFonts w:ascii="Times New Roman" w:hAnsi="Times New Roman" w:cs="Times New Roman"/>
          <w:sz w:val="24"/>
          <w:szCs w:val="24"/>
          <w:lang w:bidi="he-IL"/>
        </w:rPr>
        <w:t xml:space="preserve">;  </w:t>
      </w:r>
      <w:r w:rsidRPr="00C20633">
        <w:rPr>
          <w:rFonts w:ascii="Times New Roman" w:hAnsi="Times New Roman" w:cs="Times New Roman"/>
          <w:sz w:val="24"/>
          <w:szCs w:val="24"/>
          <w:vertAlign w:val="superscript"/>
          <w:lang w:bidi="he-IL"/>
        </w:rPr>
        <w:t>25</w:t>
      </w:r>
      <w:proofErr w:type="gramEnd"/>
      <w:r w:rsidRPr="00C20633">
        <w:rPr>
          <w:rFonts w:ascii="Times New Roman" w:hAnsi="Times New Roman" w:cs="Times New Roman"/>
          <w:sz w:val="24"/>
          <w:szCs w:val="24"/>
          <w:lang w:bidi="he-IL"/>
        </w:rPr>
        <w:t xml:space="preserve"> but while everybody was asleep, an enemy came and sowed weeds among the wheat, and then went away.  </w:t>
      </w:r>
      <w:proofErr w:type="gramStart"/>
      <w:r w:rsidRPr="00C20633">
        <w:rPr>
          <w:rFonts w:ascii="Times New Roman" w:hAnsi="Times New Roman" w:cs="Times New Roman"/>
          <w:sz w:val="24"/>
          <w:szCs w:val="24"/>
          <w:vertAlign w:val="superscript"/>
          <w:lang w:bidi="he-IL"/>
        </w:rPr>
        <w:t>26</w:t>
      </w:r>
      <w:r w:rsidRPr="00C20633">
        <w:rPr>
          <w:rFonts w:ascii="Times New Roman" w:hAnsi="Times New Roman" w:cs="Times New Roman"/>
          <w:sz w:val="24"/>
          <w:szCs w:val="24"/>
          <w:lang w:bidi="he-IL"/>
        </w:rPr>
        <w:t xml:space="preserve"> So</w:t>
      </w:r>
      <w:proofErr w:type="gramEnd"/>
      <w:r w:rsidRPr="00C20633">
        <w:rPr>
          <w:rFonts w:ascii="Times New Roman" w:hAnsi="Times New Roman" w:cs="Times New Roman"/>
          <w:sz w:val="24"/>
          <w:szCs w:val="24"/>
          <w:lang w:bidi="he-IL"/>
        </w:rPr>
        <w:t xml:space="preserve"> when the plants came up and bore grain, then the weeds appeared as well.  </w:t>
      </w:r>
      <w:proofErr w:type="gramStart"/>
      <w:r w:rsidRPr="00C20633">
        <w:rPr>
          <w:rFonts w:ascii="Times New Roman" w:hAnsi="Times New Roman" w:cs="Times New Roman"/>
          <w:sz w:val="24"/>
          <w:szCs w:val="24"/>
          <w:vertAlign w:val="superscript"/>
          <w:lang w:bidi="he-IL"/>
        </w:rPr>
        <w:t>27</w:t>
      </w:r>
      <w:r w:rsidRPr="00C20633">
        <w:rPr>
          <w:rFonts w:ascii="Times New Roman" w:hAnsi="Times New Roman" w:cs="Times New Roman"/>
          <w:sz w:val="24"/>
          <w:szCs w:val="24"/>
          <w:lang w:bidi="he-IL"/>
        </w:rPr>
        <w:t xml:space="preserve"> And</w:t>
      </w:r>
      <w:proofErr w:type="gramEnd"/>
      <w:r w:rsidRPr="00C20633">
        <w:rPr>
          <w:rFonts w:ascii="Times New Roman" w:hAnsi="Times New Roman" w:cs="Times New Roman"/>
          <w:sz w:val="24"/>
          <w:szCs w:val="24"/>
          <w:lang w:bidi="he-IL"/>
        </w:rPr>
        <w:t xml:space="preserve"> the slaves of the householder came and said to him, 'Master, did you not sow good seed in your field? Where, then, did these weeds come from?'  </w:t>
      </w:r>
      <w:r w:rsidRPr="00C20633">
        <w:rPr>
          <w:rFonts w:ascii="Times New Roman" w:hAnsi="Times New Roman" w:cs="Times New Roman"/>
          <w:sz w:val="24"/>
          <w:szCs w:val="24"/>
          <w:vertAlign w:val="superscript"/>
          <w:lang w:bidi="he-IL"/>
        </w:rPr>
        <w:t>28</w:t>
      </w:r>
      <w:r w:rsidRPr="00C20633">
        <w:rPr>
          <w:rFonts w:ascii="Times New Roman" w:hAnsi="Times New Roman" w:cs="Times New Roman"/>
          <w:sz w:val="24"/>
          <w:szCs w:val="24"/>
          <w:lang w:bidi="he-IL"/>
        </w:rPr>
        <w:t xml:space="preserve"> He answered, 'An enemy has done this.' The slaves said to him, 'Then do you want us to go and gather them?'  </w:t>
      </w:r>
      <w:proofErr w:type="gramStart"/>
      <w:r w:rsidRPr="00C20633">
        <w:rPr>
          <w:rFonts w:ascii="Times New Roman" w:hAnsi="Times New Roman" w:cs="Times New Roman"/>
          <w:sz w:val="24"/>
          <w:szCs w:val="24"/>
          <w:vertAlign w:val="superscript"/>
          <w:lang w:bidi="he-IL"/>
        </w:rPr>
        <w:t>29</w:t>
      </w:r>
      <w:r w:rsidRPr="00C20633">
        <w:rPr>
          <w:rFonts w:ascii="Times New Roman" w:hAnsi="Times New Roman" w:cs="Times New Roman"/>
          <w:sz w:val="24"/>
          <w:szCs w:val="24"/>
          <w:lang w:bidi="he-IL"/>
        </w:rPr>
        <w:t xml:space="preserve"> But</w:t>
      </w:r>
      <w:proofErr w:type="gramEnd"/>
      <w:r w:rsidRPr="00C20633">
        <w:rPr>
          <w:rFonts w:ascii="Times New Roman" w:hAnsi="Times New Roman" w:cs="Times New Roman"/>
          <w:sz w:val="24"/>
          <w:szCs w:val="24"/>
          <w:lang w:bidi="he-IL"/>
        </w:rPr>
        <w:t xml:space="preserve"> he replied, 'No; for in gathering the weeds you would uproot the wheat along with them.  </w:t>
      </w:r>
      <w:r w:rsidRPr="00C20633">
        <w:rPr>
          <w:rFonts w:ascii="Times New Roman" w:hAnsi="Times New Roman" w:cs="Times New Roman"/>
          <w:sz w:val="24"/>
          <w:szCs w:val="24"/>
          <w:vertAlign w:val="superscript"/>
          <w:lang w:bidi="he-IL"/>
        </w:rPr>
        <w:t>30</w:t>
      </w:r>
      <w:r w:rsidRPr="00C20633">
        <w:rPr>
          <w:rFonts w:ascii="Times New Roman" w:hAnsi="Times New Roman" w:cs="Times New Roman"/>
          <w:sz w:val="24"/>
          <w:szCs w:val="24"/>
          <w:lang w:bidi="he-IL"/>
        </w:rPr>
        <w:t xml:space="preserve"> Let both of them grow together until the harvest; and at harvest time I will tell the reapers, Collect the weeds first and bind them in bundles to be burned, but gather the wheat into my barn.'"  </w:t>
      </w:r>
    </w:p>
    <w:p w:rsidR="00CB313A" w:rsidRPr="00C20633" w:rsidRDefault="00CB313A">
      <w:pPr>
        <w:rPr>
          <w:rFonts w:ascii="Times New Roman" w:hAnsi="Times New Roman" w:cs="Times New Roman"/>
          <w:sz w:val="24"/>
          <w:szCs w:val="24"/>
          <w:lang w:bidi="he-IL"/>
        </w:rPr>
      </w:pPr>
      <w:proofErr w:type="gramStart"/>
      <w:r w:rsidRPr="00C20633">
        <w:rPr>
          <w:rFonts w:ascii="Times New Roman" w:hAnsi="Times New Roman" w:cs="Times New Roman"/>
          <w:sz w:val="24"/>
          <w:szCs w:val="24"/>
          <w:vertAlign w:val="superscript"/>
          <w:lang w:bidi="he-IL"/>
        </w:rPr>
        <w:t>31</w:t>
      </w:r>
      <w:r w:rsidRPr="00C20633">
        <w:rPr>
          <w:rFonts w:ascii="Times New Roman" w:hAnsi="Times New Roman" w:cs="Times New Roman"/>
          <w:sz w:val="24"/>
          <w:szCs w:val="24"/>
          <w:lang w:bidi="he-IL"/>
        </w:rPr>
        <w:t xml:space="preserve"> He put before them another parable: "The kingdom of heaven is like a mustard seed that someone took and sowed in his field;  </w:t>
      </w:r>
      <w:r w:rsidRPr="00C20633">
        <w:rPr>
          <w:rFonts w:ascii="Times New Roman" w:hAnsi="Times New Roman" w:cs="Times New Roman"/>
          <w:sz w:val="24"/>
          <w:szCs w:val="24"/>
          <w:vertAlign w:val="superscript"/>
          <w:lang w:bidi="he-IL"/>
        </w:rPr>
        <w:t>32</w:t>
      </w:r>
      <w:r w:rsidRPr="00C20633">
        <w:rPr>
          <w:rFonts w:ascii="Times New Roman" w:hAnsi="Times New Roman" w:cs="Times New Roman"/>
          <w:sz w:val="24"/>
          <w:szCs w:val="24"/>
          <w:lang w:bidi="he-IL"/>
        </w:rPr>
        <w:t xml:space="preserve"> it is the smallest of all the seeds, but when it has grown it is the greatest of shrubs and becomes a tree, so that the birds of the air come and make nests in its branches."</w:t>
      </w:r>
      <w:proofErr w:type="gramEnd"/>
      <w:r w:rsidRPr="00C20633">
        <w:rPr>
          <w:rFonts w:ascii="Times New Roman" w:hAnsi="Times New Roman" w:cs="Times New Roman"/>
          <w:sz w:val="24"/>
          <w:szCs w:val="24"/>
          <w:lang w:bidi="he-IL"/>
        </w:rPr>
        <w:t xml:space="preserve">  </w:t>
      </w:r>
    </w:p>
    <w:p w:rsidR="00CB313A" w:rsidRPr="00C20633" w:rsidRDefault="00CB313A">
      <w:pPr>
        <w:rPr>
          <w:rFonts w:ascii="Times New Roman" w:hAnsi="Times New Roman" w:cs="Times New Roman"/>
          <w:sz w:val="24"/>
          <w:szCs w:val="24"/>
          <w:lang w:bidi="he-IL"/>
        </w:rPr>
      </w:pPr>
      <w:r w:rsidRPr="00C20633">
        <w:rPr>
          <w:rFonts w:ascii="Times New Roman" w:hAnsi="Times New Roman" w:cs="Times New Roman"/>
          <w:sz w:val="24"/>
          <w:szCs w:val="24"/>
          <w:vertAlign w:val="superscript"/>
          <w:lang w:bidi="he-IL"/>
        </w:rPr>
        <w:t>33</w:t>
      </w:r>
      <w:r w:rsidRPr="00C20633">
        <w:rPr>
          <w:rFonts w:ascii="Times New Roman" w:hAnsi="Times New Roman" w:cs="Times New Roman"/>
          <w:sz w:val="24"/>
          <w:szCs w:val="24"/>
          <w:lang w:bidi="he-IL"/>
        </w:rPr>
        <w:t xml:space="preserve"> He told them another parable: "The kingdom of heaven is like yeast that a woman took and mixed in with three measures of flour until all of it was leavened."  </w:t>
      </w:r>
    </w:p>
    <w:p w:rsidR="00CB313A" w:rsidRPr="00C20633" w:rsidRDefault="00CB313A">
      <w:pPr>
        <w:rPr>
          <w:rFonts w:ascii="Times New Roman" w:hAnsi="Times New Roman" w:cs="Times New Roman"/>
          <w:sz w:val="24"/>
          <w:szCs w:val="24"/>
          <w:lang w:bidi="he-IL"/>
        </w:rPr>
      </w:pPr>
      <w:r w:rsidRPr="00C20633">
        <w:rPr>
          <w:rFonts w:ascii="Times New Roman" w:hAnsi="Times New Roman" w:cs="Times New Roman"/>
          <w:sz w:val="24"/>
          <w:szCs w:val="24"/>
          <w:vertAlign w:val="superscript"/>
          <w:lang w:bidi="he-IL"/>
        </w:rPr>
        <w:t>34</w:t>
      </w:r>
      <w:r w:rsidRPr="00C20633">
        <w:rPr>
          <w:rFonts w:ascii="Times New Roman" w:hAnsi="Times New Roman" w:cs="Times New Roman"/>
          <w:sz w:val="24"/>
          <w:szCs w:val="24"/>
          <w:lang w:bidi="he-IL"/>
        </w:rPr>
        <w:t xml:space="preserve"> Jesus told the crowds all these things in parables; without a </w:t>
      </w:r>
      <w:proofErr w:type="gramStart"/>
      <w:r w:rsidRPr="00C20633">
        <w:rPr>
          <w:rFonts w:ascii="Times New Roman" w:hAnsi="Times New Roman" w:cs="Times New Roman"/>
          <w:sz w:val="24"/>
          <w:szCs w:val="24"/>
          <w:lang w:bidi="he-IL"/>
        </w:rPr>
        <w:t>parable</w:t>
      </w:r>
      <w:proofErr w:type="gramEnd"/>
      <w:r w:rsidRPr="00C20633">
        <w:rPr>
          <w:rFonts w:ascii="Times New Roman" w:hAnsi="Times New Roman" w:cs="Times New Roman"/>
          <w:sz w:val="24"/>
          <w:szCs w:val="24"/>
          <w:lang w:bidi="he-IL"/>
        </w:rPr>
        <w:t xml:space="preserve"> he told them nothing.  </w:t>
      </w:r>
      <w:r w:rsidRPr="00C20633">
        <w:rPr>
          <w:rFonts w:ascii="Times New Roman" w:hAnsi="Times New Roman" w:cs="Times New Roman"/>
          <w:sz w:val="24"/>
          <w:szCs w:val="24"/>
          <w:vertAlign w:val="superscript"/>
          <w:lang w:bidi="he-IL"/>
        </w:rPr>
        <w:t>35</w:t>
      </w:r>
      <w:r w:rsidRPr="00C20633">
        <w:rPr>
          <w:rFonts w:ascii="Times New Roman" w:hAnsi="Times New Roman" w:cs="Times New Roman"/>
          <w:sz w:val="24"/>
          <w:szCs w:val="24"/>
          <w:lang w:bidi="he-IL"/>
        </w:rPr>
        <w:t xml:space="preserve"> This was to fulfill what </w:t>
      </w:r>
      <w:proofErr w:type="gramStart"/>
      <w:r w:rsidRPr="00C20633">
        <w:rPr>
          <w:rFonts w:ascii="Times New Roman" w:hAnsi="Times New Roman" w:cs="Times New Roman"/>
          <w:sz w:val="24"/>
          <w:szCs w:val="24"/>
          <w:lang w:bidi="he-IL"/>
        </w:rPr>
        <w:t>had been spoken</w:t>
      </w:r>
      <w:proofErr w:type="gramEnd"/>
      <w:r w:rsidRPr="00C20633">
        <w:rPr>
          <w:rFonts w:ascii="Times New Roman" w:hAnsi="Times New Roman" w:cs="Times New Roman"/>
          <w:sz w:val="24"/>
          <w:szCs w:val="24"/>
          <w:lang w:bidi="he-IL"/>
        </w:rPr>
        <w:t xml:space="preserve"> through the prophet: "I will open my mouth to speak in parables; I will proclaim what has been hidden from the foundation of the world." </w:t>
      </w:r>
    </w:p>
    <w:p w:rsidR="00CB313A" w:rsidRDefault="00CB313A">
      <w:pPr>
        <w:rPr>
          <w:rFonts w:ascii="Times New Roman" w:hAnsi="Times New Roman" w:cs="Times New Roman"/>
          <w:sz w:val="24"/>
          <w:szCs w:val="24"/>
          <w:lang w:bidi="he-IL"/>
        </w:rPr>
      </w:pPr>
      <w:r w:rsidRPr="00C20633">
        <w:rPr>
          <w:rFonts w:ascii="Times New Roman" w:hAnsi="Times New Roman" w:cs="Times New Roman"/>
          <w:sz w:val="24"/>
          <w:szCs w:val="24"/>
          <w:lang w:bidi="he-IL"/>
        </w:rPr>
        <w:t xml:space="preserve"> </w:t>
      </w:r>
      <w:r w:rsidRPr="00C20633">
        <w:rPr>
          <w:rFonts w:ascii="Times New Roman" w:hAnsi="Times New Roman" w:cs="Times New Roman"/>
          <w:sz w:val="24"/>
          <w:szCs w:val="24"/>
          <w:vertAlign w:val="superscript"/>
          <w:lang w:bidi="he-IL"/>
        </w:rPr>
        <w:t>36</w:t>
      </w:r>
      <w:r w:rsidRPr="00C20633">
        <w:rPr>
          <w:rFonts w:ascii="Times New Roman" w:hAnsi="Times New Roman" w:cs="Times New Roman"/>
          <w:sz w:val="24"/>
          <w:szCs w:val="24"/>
          <w:lang w:bidi="he-IL"/>
        </w:rPr>
        <w:t xml:space="preserve"> Then he left the crowds and went into the house. </w:t>
      </w:r>
      <w:proofErr w:type="gramStart"/>
      <w:r w:rsidRPr="00C20633">
        <w:rPr>
          <w:rFonts w:ascii="Times New Roman" w:hAnsi="Times New Roman" w:cs="Times New Roman"/>
          <w:sz w:val="24"/>
          <w:szCs w:val="24"/>
          <w:lang w:bidi="he-IL"/>
        </w:rPr>
        <w:t>And</w:t>
      </w:r>
      <w:proofErr w:type="gramEnd"/>
      <w:r w:rsidRPr="00C20633">
        <w:rPr>
          <w:rFonts w:ascii="Times New Roman" w:hAnsi="Times New Roman" w:cs="Times New Roman"/>
          <w:sz w:val="24"/>
          <w:szCs w:val="24"/>
          <w:lang w:bidi="he-IL"/>
        </w:rPr>
        <w:t xml:space="preserve"> his disciples approached him, saying, "Explain to us the parable of the weeds of the field."  </w:t>
      </w:r>
      <w:proofErr w:type="gramStart"/>
      <w:r w:rsidRPr="00C20633">
        <w:rPr>
          <w:rFonts w:ascii="Times New Roman" w:hAnsi="Times New Roman" w:cs="Times New Roman"/>
          <w:sz w:val="24"/>
          <w:szCs w:val="24"/>
          <w:vertAlign w:val="superscript"/>
          <w:lang w:bidi="he-IL"/>
        </w:rPr>
        <w:t>37</w:t>
      </w:r>
      <w:r w:rsidRPr="00C20633">
        <w:rPr>
          <w:rFonts w:ascii="Times New Roman" w:hAnsi="Times New Roman" w:cs="Times New Roman"/>
          <w:sz w:val="24"/>
          <w:szCs w:val="24"/>
          <w:lang w:bidi="he-IL"/>
        </w:rPr>
        <w:t xml:space="preserve"> He answered, "The one who sows the good seed is the Son of Man;  </w:t>
      </w:r>
      <w:r w:rsidRPr="00C20633">
        <w:rPr>
          <w:rFonts w:ascii="Times New Roman" w:hAnsi="Times New Roman" w:cs="Times New Roman"/>
          <w:sz w:val="24"/>
          <w:szCs w:val="24"/>
          <w:vertAlign w:val="superscript"/>
          <w:lang w:bidi="he-IL"/>
        </w:rPr>
        <w:t>38</w:t>
      </w:r>
      <w:r w:rsidRPr="00C20633">
        <w:rPr>
          <w:rFonts w:ascii="Times New Roman" w:hAnsi="Times New Roman" w:cs="Times New Roman"/>
          <w:sz w:val="24"/>
          <w:szCs w:val="24"/>
          <w:lang w:bidi="he-IL"/>
        </w:rPr>
        <w:t xml:space="preserve"> the field is the world, and the good seed are the children of the kingdom; the weeds are the children of the evil one,  </w:t>
      </w:r>
      <w:r w:rsidRPr="00C20633">
        <w:rPr>
          <w:rFonts w:ascii="Times New Roman" w:hAnsi="Times New Roman" w:cs="Times New Roman"/>
          <w:sz w:val="24"/>
          <w:szCs w:val="24"/>
          <w:vertAlign w:val="superscript"/>
          <w:lang w:bidi="he-IL"/>
        </w:rPr>
        <w:t>39</w:t>
      </w:r>
      <w:r w:rsidRPr="00C20633">
        <w:rPr>
          <w:rFonts w:ascii="Times New Roman" w:hAnsi="Times New Roman" w:cs="Times New Roman"/>
          <w:sz w:val="24"/>
          <w:szCs w:val="24"/>
          <w:lang w:bidi="he-IL"/>
        </w:rPr>
        <w:t xml:space="preserve"> and the enemy who sowed them is the devil; the harvest is the end of the age, and the reapers are angels.</w:t>
      </w:r>
      <w:proofErr w:type="gramEnd"/>
      <w:r w:rsidRPr="00C20633">
        <w:rPr>
          <w:rFonts w:ascii="Times New Roman" w:hAnsi="Times New Roman" w:cs="Times New Roman"/>
          <w:sz w:val="24"/>
          <w:szCs w:val="24"/>
          <w:lang w:bidi="he-IL"/>
        </w:rPr>
        <w:t xml:space="preserve">  </w:t>
      </w:r>
      <w:proofErr w:type="gramStart"/>
      <w:r w:rsidRPr="00C20633">
        <w:rPr>
          <w:rFonts w:ascii="Times New Roman" w:hAnsi="Times New Roman" w:cs="Times New Roman"/>
          <w:sz w:val="24"/>
          <w:szCs w:val="24"/>
          <w:vertAlign w:val="superscript"/>
          <w:lang w:bidi="he-IL"/>
        </w:rPr>
        <w:t>40</w:t>
      </w:r>
      <w:proofErr w:type="gramEnd"/>
      <w:r w:rsidRPr="00C20633">
        <w:rPr>
          <w:rFonts w:ascii="Times New Roman" w:hAnsi="Times New Roman" w:cs="Times New Roman"/>
          <w:sz w:val="24"/>
          <w:szCs w:val="24"/>
          <w:lang w:bidi="he-IL"/>
        </w:rPr>
        <w:t xml:space="preserve"> Just as the weeds are collected and burned up with fire, so will it be at the end of the age.  </w:t>
      </w:r>
      <w:r w:rsidRPr="00C20633">
        <w:rPr>
          <w:rFonts w:ascii="Times New Roman" w:hAnsi="Times New Roman" w:cs="Times New Roman"/>
          <w:sz w:val="24"/>
          <w:szCs w:val="24"/>
          <w:vertAlign w:val="superscript"/>
          <w:lang w:bidi="he-IL"/>
        </w:rPr>
        <w:t>41</w:t>
      </w:r>
      <w:r w:rsidRPr="00C20633">
        <w:rPr>
          <w:rFonts w:ascii="Times New Roman" w:hAnsi="Times New Roman" w:cs="Times New Roman"/>
          <w:sz w:val="24"/>
          <w:szCs w:val="24"/>
          <w:lang w:bidi="he-IL"/>
        </w:rPr>
        <w:t xml:space="preserve"> The Son of Man will send his angels, and they will collect out of his kingdom all causes of sin and all evildoers</w:t>
      </w:r>
      <w:proofErr w:type="gramStart"/>
      <w:r w:rsidRPr="00C20633">
        <w:rPr>
          <w:rFonts w:ascii="Times New Roman" w:hAnsi="Times New Roman" w:cs="Times New Roman"/>
          <w:sz w:val="24"/>
          <w:szCs w:val="24"/>
          <w:lang w:bidi="he-IL"/>
        </w:rPr>
        <w:t xml:space="preserve">,  </w:t>
      </w:r>
      <w:r w:rsidRPr="00C20633">
        <w:rPr>
          <w:rFonts w:ascii="Times New Roman" w:hAnsi="Times New Roman" w:cs="Times New Roman"/>
          <w:sz w:val="24"/>
          <w:szCs w:val="24"/>
          <w:vertAlign w:val="superscript"/>
          <w:lang w:bidi="he-IL"/>
        </w:rPr>
        <w:t>42</w:t>
      </w:r>
      <w:proofErr w:type="gramEnd"/>
      <w:r w:rsidRPr="00C20633">
        <w:rPr>
          <w:rFonts w:ascii="Times New Roman" w:hAnsi="Times New Roman" w:cs="Times New Roman"/>
          <w:sz w:val="24"/>
          <w:szCs w:val="24"/>
          <w:lang w:bidi="he-IL"/>
        </w:rPr>
        <w:t xml:space="preserve"> and they will throw them into the furnace of fire, where there will be weeping and gnashing of teeth.  </w:t>
      </w:r>
      <w:r w:rsidRPr="00C20633">
        <w:rPr>
          <w:rFonts w:ascii="Times New Roman" w:hAnsi="Times New Roman" w:cs="Times New Roman"/>
          <w:sz w:val="24"/>
          <w:szCs w:val="24"/>
          <w:vertAlign w:val="superscript"/>
          <w:lang w:bidi="he-IL"/>
        </w:rPr>
        <w:t>43</w:t>
      </w:r>
      <w:r w:rsidRPr="00C20633">
        <w:rPr>
          <w:rFonts w:ascii="Times New Roman" w:hAnsi="Times New Roman" w:cs="Times New Roman"/>
          <w:sz w:val="24"/>
          <w:szCs w:val="24"/>
          <w:lang w:bidi="he-IL"/>
        </w:rPr>
        <w:t xml:space="preserve"> Then the righteous will shine like the sun in the kingdom of their Father. Let anyone with ears listen!</w:t>
      </w:r>
    </w:p>
    <w:p w:rsidR="007E40C7" w:rsidRDefault="007E40C7">
      <w:pPr>
        <w:rPr>
          <w:rFonts w:ascii="Times New Roman" w:hAnsi="Times New Roman" w:cs="Times New Roman"/>
          <w:sz w:val="24"/>
          <w:szCs w:val="24"/>
          <w:lang w:bidi="he-IL"/>
        </w:rPr>
      </w:pPr>
    </w:p>
    <w:p w:rsidR="007E40C7" w:rsidRDefault="007E40C7">
      <w:pPr>
        <w:rPr>
          <w:rFonts w:ascii="Times New Roman" w:hAnsi="Times New Roman" w:cs="Times New Roman"/>
          <w:sz w:val="24"/>
          <w:szCs w:val="24"/>
          <w:lang w:bidi="he-IL"/>
        </w:rPr>
      </w:pPr>
    </w:p>
    <w:p w:rsidR="00CB313A" w:rsidRPr="00FA6817" w:rsidRDefault="00CB313A" w:rsidP="00CB313A">
      <w:pPr>
        <w:pStyle w:val="ListParagraph"/>
        <w:numPr>
          <w:ilvl w:val="0"/>
          <w:numId w:val="1"/>
        </w:numPr>
        <w:rPr>
          <w:rFonts w:ascii="Times New Roman" w:hAnsi="Times New Roman" w:cs="Times New Roman"/>
          <w:b/>
          <w:sz w:val="24"/>
          <w:szCs w:val="24"/>
        </w:rPr>
      </w:pPr>
      <w:r w:rsidRPr="00FA6817">
        <w:rPr>
          <w:rFonts w:ascii="Times New Roman" w:hAnsi="Times New Roman" w:cs="Times New Roman"/>
          <w:b/>
          <w:sz w:val="24"/>
          <w:szCs w:val="24"/>
        </w:rPr>
        <w:lastRenderedPageBreak/>
        <w:t xml:space="preserve">A Response of Protest:  </w:t>
      </w:r>
    </w:p>
    <w:p w:rsidR="00CB313A" w:rsidRPr="00FA6817" w:rsidRDefault="00CB313A" w:rsidP="00642F82">
      <w:pPr>
        <w:pStyle w:val="ListParagraph"/>
        <w:numPr>
          <w:ilvl w:val="1"/>
          <w:numId w:val="1"/>
        </w:numPr>
        <w:rPr>
          <w:rFonts w:ascii="Times New Roman" w:hAnsi="Times New Roman" w:cs="Times New Roman"/>
          <w:sz w:val="24"/>
          <w:szCs w:val="24"/>
        </w:rPr>
      </w:pPr>
      <w:r w:rsidRPr="00FA6817">
        <w:rPr>
          <w:rFonts w:ascii="Times New Roman" w:hAnsi="Times New Roman" w:cs="Times New Roman"/>
          <w:sz w:val="24"/>
          <w:szCs w:val="24"/>
          <w:lang w:bidi="he-IL"/>
        </w:rPr>
        <w:t xml:space="preserve">'Master, did you not sow good seed in your field? </w:t>
      </w:r>
      <w:r w:rsidRPr="00FA6817">
        <w:rPr>
          <w:rFonts w:ascii="Times New Roman" w:hAnsi="Times New Roman" w:cs="Times New Roman"/>
          <w:b/>
          <w:sz w:val="24"/>
          <w:szCs w:val="24"/>
          <w:lang w:bidi="he-IL"/>
        </w:rPr>
        <w:t xml:space="preserve">Where, then, did these weeds come from?'  </w:t>
      </w:r>
    </w:p>
    <w:p w:rsidR="00CB313A" w:rsidRPr="00FA6817" w:rsidRDefault="00CB313A" w:rsidP="00642F82">
      <w:pPr>
        <w:pStyle w:val="ListParagraph"/>
        <w:numPr>
          <w:ilvl w:val="1"/>
          <w:numId w:val="1"/>
        </w:numPr>
        <w:rPr>
          <w:rFonts w:ascii="Times New Roman" w:hAnsi="Times New Roman" w:cs="Times New Roman"/>
          <w:sz w:val="24"/>
          <w:szCs w:val="24"/>
        </w:rPr>
      </w:pPr>
      <w:r w:rsidRPr="00FA6817">
        <w:rPr>
          <w:rFonts w:ascii="Times New Roman" w:hAnsi="Times New Roman" w:cs="Times New Roman"/>
          <w:b/>
          <w:bCs/>
          <w:sz w:val="24"/>
          <w:szCs w:val="24"/>
          <w:lang w:bidi="he-IL"/>
        </w:rPr>
        <w:t xml:space="preserve">Matthew 27:46 </w:t>
      </w:r>
      <w:r w:rsidRPr="00FA6817">
        <w:rPr>
          <w:rFonts w:ascii="Times New Roman" w:hAnsi="Times New Roman" w:cs="Times New Roman"/>
          <w:sz w:val="24"/>
          <w:szCs w:val="24"/>
          <w:lang w:bidi="he-IL"/>
        </w:rPr>
        <w:t xml:space="preserve">  </w:t>
      </w:r>
      <w:r w:rsidRPr="00FA6817">
        <w:rPr>
          <w:rFonts w:ascii="Times New Roman" w:hAnsi="Times New Roman" w:cs="Times New Roman"/>
          <w:sz w:val="24"/>
          <w:szCs w:val="24"/>
          <w:vertAlign w:val="superscript"/>
          <w:lang w:bidi="he-IL"/>
        </w:rPr>
        <w:t>46</w:t>
      </w:r>
      <w:r w:rsidRPr="00FA6817">
        <w:rPr>
          <w:rFonts w:ascii="Times New Roman" w:hAnsi="Times New Roman" w:cs="Times New Roman"/>
          <w:sz w:val="24"/>
          <w:szCs w:val="24"/>
          <w:lang w:bidi="he-IL"/>
        </w:rPr>
        <w:t xml:space="preserve"> </w:t>
      </w:r>
      <w:proofErr w:type="gramStart"/>
      <w:r w:rsidRPr="00FA6817">
        <w:rPr>
          <w:rFonts w:ascii="Times New Roman" w:hAnsi="Times New Roman" w:cs="Times New Roman"/>
          <w:sz w:val="24"/>
          <w:szCs w:val="24"/>
          <w:lang w:bidi="he-IL"/>
        </w:rPr>
        <w:t>And</w:t>
      </w:r>
      <w:proofErr w:type="gramEnd"/>
      <w:r w:rsidRPr="00FA6817">
        <w:rPr>
          <w:rFonts w:ascii="Times New Roman" w:hAnsi="Times New Roman" w:cs="Times New Roman"/>
          <w:sz w:val="24"/>
          <w:szCs w:val="24"/>
          <w:lang w:bidi="he-IL"/>
        </w:rPr>
        <w:t xml:space="preserve"> about three o'clock Jesus cried with a loud voice, "Eli, Eli, </w:t>
      </w:r>
      <w:proofErr w:type="spellStart"/>
      <w:r w:rsidRPr="00FA6817">
        <w:rPr>
          <w:rFonts w:ascii="Times New Roman" w:hAnsi="Times New Roman" w:cs="Times New Roman"/>
          <w:sz w:val="24"/>
          <w:szCs w:val="24"/>
          <w:lang w:bidi="he-IL"/>
        </w:rPr>
        <w:t>lema</w:t>
      </w:r>
      <w:proofErr w:type="spellEnd"/>
      <w:r w:rsidRPr="00FA6817">
        <w:rPr>
          <w:rFonts w:ascii="Times New Roman" w:hAnsi="Times New Roman" w:cs="Times New Roman"/>
          <w:sz w:val="24"/>
          <w:szCs w:val="24"/>
          <w:lang w:bidi="he-IL"/>
        </w:rPr>
        <w:t xml:space="preserve"> </w:t>
      </w:r>
      <w:proofErr w:type="spellStart"/>
      <w:r w:rsidRPr="00FA6817">
        <w:rPr>
          <w:rFonts w:ascii="Times New Roman" w:hAnsi="Times New Roman" w:cs="Times New Roman"/>
          <w:sz w:val="24"/>
          <w:szCs w:val="24"/>
          <w:lang w:bidi="he-IL"/>
        </w:rPr>
        <w:t>sabachthani</w:t>
      </w:r>
      <w:proofErr w:type="spellEnd"/>
      <w:r w:rsidRPr="00FA6817">
        <w:rPr>
          <w:rFonts w:ascii="Times New Roman" w:hAnsi="Times New Roman" w:cs="Times New Roman"/>
          <w:sz w:val="24"/>
          <w:szCs w:val="24"/>
          <w:lang w:bidi="he-IL"/>
        </w:rPr>
        <w:t>?" that is, "My God, my God, why have you forsaken me?"</w:t>
      </w:r>
      <w:r w:rsidR="00642F82" w:rsidRPr="00FA6817">
        <w:rPr>
          <w:rFonts w:ascii="Times New Roman" w:hAnsi="Times New Roman" w:cs="Times New Roman"/>
          <w:sz w:val="24"/>
          <w:szCs w:val="24"/>
          <w:lang w:bidi="he-IL"/>
        </w:rPr>
        <w:t xml:space="preserve"> (See also Psalm 22) </w:t>
      </w:r>
    </w:p>
    <w:p w:rsidR="00642F82" w:rsidRPr="00FA6817" w:rsidRDefault="00642F82" w:rsidP="00642F82">
      <w:pPr>
        <w:pStyle w:val="ListParagraph"/>
        <w:numPr>
          <w:ilvl w:val="1"/>
          <w:numId w:val="1"/>
        </w:numPr>
        <w:rPr>
          <w:rFonts w:ascii="Times New Roman" w:hAnsi="Times New Roman" w:cs="Times New Roman"/>
          <w:sz w:val="24"/>
          <w:szCs w:val="24"/>
        </w:rPr>
      </w:pPr>
      <w:r w:rsidRPr="00FA6817">
        <w:rPr>
          <w:rFonts w:ascii="Times New Roman" w:hAnsi="Times New Roman" w:cs="Times New Roman"/>
          <w:sz w:val="24"/>
          <w:szCs w:val="24"/>
        </w:rPr>
        <w:t>“Who are we to file charges against God?  A theodicy of protest, however, is not a cool and reasoned response to the problem of evil; it is the visceral response of people who trust God and feel betrayed.”</w:t>
      </w:r>
      <w:r w:rsidRPr="00FA6817">
        <w:rPr>
          <w:rStyle w:val="FootnoteReference"/>
          <w:rFonts w:ascii="Times New Roman" w:hAnsi="Times New Roman" w:cs="Times New Roman"/>
          <w:sz w:val="24"/>
          <w:szCs w:val="24"/>
        </w:rPr>
        <w:footnoteReference w:id="1"/>
      </w:r>
      <w:r w:rsidRPr="00FA6817">
        <w:rPr>
          <w:rFonts w:ascii="Times New Roman" w:hAnsi="Times New Roman" w:cs="Times New Roman"/>
          <w:sz w:val="24"/>
          <w:szCs w:val="24"/>
        </w:rPr>
        <w:t xml:space="preserve">  </w:t>
      </w:r>
    </w:p>
    <w:p w:rsidR="00FA7FED" w:rsidRPr="00FA6817" w:rsidRDefault="00642F82" w:rsidP="00FA7FED">
      <w:pPr>
        <w:pStyle w:val="ListParagraph"/>
        <w:numPr>
          <w:ilvl w:val="2"/>
          <w:numId w:val="1"/>
        </w:numPr>
        <w:rPr>
          <w:rFonts w:ascii="Times New Roman" w:hAnsi="Times New Roman" w:cs="Times New Roman"/>
          <w:sz w:val="24"/>
          <w:szCs w:val="24"/>
        </w:rPr>
      </w:pPr>
      <w:r w:rsidRPr="00FA6817">
        <w:rPr>
          <w:rFonts w:ascii="Times New Roman" w:hAnsi="Times New Roman" w:cs="Times New Roman"/>
          <w:sz w:val="24"/>
          <w:szCs w:val="24"/>
        </w:rPr>
        <w:t>“A theodicy of protest both acknowledges and yearns for the love of God”</w:t>
      </w:r>
      <w:r w:rsidRPr="00FA6817">
        <w:rPr>
          <w:rStyle w:val="FootnoteReference"/>
          <w:rFonts w:ascii="Times New Roman" w:hAnsi="Times New Roman" w:cs="Times New Roman"/>
          <w:sz w:val="24"/>
          <w:szCs w:val="24"/>
        </w:rPr>
        <w:footnoteReference w:id="2"/>
      </w:r>
      <w:r w:rsidRPr="00FA6817">
        <w:rPr>
          <w:rFonts w:ascii="Times New Roman" w:hAnsi="Times New Roman" w:cs="Times New Roman"/>
          <w:sz w:val="24"/>
          <w:szCs w:val="24"/>
        </w:rPr>
        <w:t xml:space="preserve">  </w:t>
      </w:r>
    </w:p>
    <w:p w:rsidR="009538BC" w:rsidRPr="00FA6817" w:rsidRDefault="009538BC" w:rsidP="009538BC">
      <w:pPr>
        <w:pStyle w:val="ListParagraph"/>
        <w:numPr>
          <w:ilvl w:val="0"/>
          <w:numId w:val="1"/>
        </w:numPr>
        <w:rPr>
          <w:rFonts w:ascii="Times New Roman" w:hAnsi="Times New Roman" w:cs="Times New Roman"/>
          <w:b/>
          <w:sz w:val="24"/>
          <w:szCs w:val="24"/>
        </w:rPr>
      </w:pPr>
      <w:r w:rsidRPr="00FA6817">
        <w:rPr>
          <w:rFonts w:ascii="Times New Roman" w:hAnsi="Times New Roman" w:cs="Times New Roman"/>
          <w:b/>
          <w:sz w:val="24"/>
          <w:szCs w:val="24"/>
        </w:rPr>
        <w:t xml:space="preserve">An Enemy Has Done This: </w:t>
      </w:r>
    </w:p>
    <w:p w:rsidR="009538BC" w:rsidRPr="00FA6817" w:rsidRDefault="009538BC" w:rsidP="009538BC">
      <w:pPr>
        <w:pStyle w:val="ListParagraph"/>
        <w:numPr>
          <w:ilvl w:val="1"/>
          <w:numId w:val="1"/>
        </w:numPr>
        <w:rPr>
          <w:rFonts w:ascii="Times New Roman" w:hAnsi="Times New Roman" w:cs="Times New Roman"/>
          <w:sz w:val="24"/>
          <w:szCs w:val="24"/>
        </w:rPr>
      </w:pPr>
      <w:r w:rsidRPr="00FA6817">
        <w:rPr>
          <w:rFonts w:ascii="Times New Roman" w:hAnsi="Times New Roman" w:cs="Times New Roman"/>
          <w:sz w:val="24"/>
          <w:szCs w:val="24"/>
        </w:rPr>
        <w:t>This is the OPPOSITE of “It is all part of God’s plan.”</w:t>
      </w:r>
    </w:p>
    <w:p w:rsidR="009538BC" w:rsidRPr="00FA6817" w:rsidRDefault="009538BC" w:rsidP="009538BC">
      <w:pPr>
        <w:pStyle w:val="ListParagraph"/>
        <w:numPr>
          <w:ilvl w:val="2"/>
          <w:numId w:val="1"/>
        </w:numPr>
        <w:rPr>
          <w:rFonts w:ascii="Times New Roman" w:hAnsi="Times New Roman" w:cs="Times New Roman"/>
          <w:sz w:val="24"/>
          <w:szCs w:val="24"/>
        </w:rPr>
      </w:pPr>
      <w:r w:rsidRPr="00FA6817">
        <w:rPr>
          <w:rFonts w:ascii="Times New Roman" w:hAnsi="Times New Roman" w:cs="Times New Roman"/>
          <w:sz w:val="24"/>
          <w:szCs w:val="24"/>
        </w:rPr>
        <w:t>Our response must be able to engage horrendous, meaningless, absurd evil</w:t>
      </w:r>
    </w:p>
    <w:p w:rsidR="009538BC" w:rsidRPr="00FA6817" w:rsidRDefault="009538BC" w:rsidP="009538BC">
      <w:pPr>
        <w:pStyle w:val="ListParagraph"/>
        <w:numPr>
          <w:ilvl w:val="1"/>
          <w:numId w:val="1"/>
        </w:numPr>
        <w:rPr>
          <w:rFonts w:ascii="Times New Roman" w:hAnsi="Times New Roman" w:cs="Times New Roman"/>
          <w:sz w:val="24"/>
          <w:szCs w:val="24"/>
        </w:rPr>
      </w:pPr>
      <w:r w:rsidRPr="00FA6817">
        <w:rPr>
          <w:rFonts w:ascii="Times New Roman" w:hAnsi="Times New Roman" w:cs="Times New Roman"/>
          <w:sz w:val="24"/>
          <w:szCs w:val="24"/>
          <w:lang w:bidi="he-IL"/>
        </w:rPr>
        <w:t>Jesus says: and the enemy who sowed them is the devil;</w:t>
      </w:r>
    </w:p>
    <w:p w:rsidR="00536013" w:rsidRPr="00FA6817" w:rsidRDefault="00536013" w:rsidP="00536013">
      <w:pPr>
        <w:pStyle w:val="ListParagraph"/>
        <w:numPr>
          <w:ilvl w:val="2"/>
          <w:numId w:val="1"/>
        </w:numPr>
        <w:rPr>
          <w:rFonts w:ascii="Times New Roman" w:hAnsi="Times New Roman" w:cs="Times New Roman"/>
          <w:sz w:val="24"/>
          <w:szCs w:val="24"/>
        </w:rPr>
      </w:pPr>
      <w:r w:rsidRPr="00FA6817">
        <w:rPr>
          <w:rFonts w:ascii="Times New Roman" w:hAnsi="Times New Roman" w:cs="Times New Roman"/>
          <w:sz w:val="24"/>
          <w:szCs w:val="24"/>
          <w:lang w:bidi="he-IL"/>
        </w:rPr>
        <w:t xml:space="preserve">It is best not to understand this devil as a literal creature </w:t>
      </w:r>
      <w:r w:rsidR="00FA6817">
        <w:rPr>
          <w:rFonts w:ascii="Times New Roman" w:hAnsi="Times New Roman" w:cs="Times New Roman"/>
          <w:sz w:val="24"/>
          <w:szCs w:val="24"/>
          <w:lang w:bidi="he-IL"/>
        </w:rPr>
        <w:t>lurking</w:t>
      </w:r>
      <w:r w:rsidRPr="00FA6817">
        <w:rPr>
          <w:rFonts w:ascii="Times New Roman" w:hAnsi="Times New Roman" w:cs="Times New Roman"/>
          <w:sz w:val="24"/>
          <w:szCs w:val="24"/>
          <w:lang w:bidi="he-IL"/>
        </w:rPr>
        <w:t xml:space="preserve"> in the darkness. </w:t>
      </w:r>
    </w:p>
    <w:p w:rsidR="009538BC" w:rsidRPr="00FA6817" w:rsidRDefault="00536013" w:rsidP="009538BC">
      <w:pPr>
        <w:pStyle w:val="ListParagraph"/>
        <w:numPr>
          <w:ilvl w:val="2"/>
          <w:numId w:val="1"/>
        </w:numPr>
        <w:rPr>
          <w:rFonts w:ascii="Times New Roman" w:hAnsi="Times New Roman" w:cs="Times New Roman"/>
          <w:sz w:val="24"/>
          <w:szCs w:val="24"/>
        </w:rPr>
      </w:pPr>
      <w:r w:rsidRPr="00FA6817">
        <w:rPr>
          <w:rFonts w:ascii="Times New Roman" w:hAnsi="Times New Roman" w:cs="Times New Roman"/>
          <w:sz w:val="24"/>
          <w:szCs w:val="24"/>
        </w:rPr>
        <w:t>“</w:t>
      </w:r>
      <w:r w:rsidR="009538BC" w:rsidRPr="00FA6817">
        <w:rPr>
          <w:rFonts w:ascii="Times New Roman" w:hAnsi="Times New Roman" w:cs="Times New Roman"/>
          <w:sz w:val="24"/>
          <w:szCs w:val="24"/>
        </w:rPr>
        <w:t>The demonic is the relentless will to undo which points to the understanding of the tragic character of human history, its uncanny ability to destroy creatively—that is, to destroy in ever-new ways.</w:t>
      </w:r>
      <w:r w:rsidRPr="00FA6817">
        <w:rPr>
          <w:rFonts w:ascii="Times New Roman" w:hAnsi="Times New Roman" w:cs="Times New Roman"/>
          <w:sz w:val="24"/>
          <w:szCs w:val="24"/>
        </w:rPr>
        <w:t>”</w:t>
      </w:r>
      <w:r w:rsidR="009538BC" w:rsidRPr="00FA6817">
        <w:rPr>
          <w:rStyle w:val="FootnoteReference"/>
          <w:rFonts w:ascii="Times New Roman" w:hAnsi="Times New Roman" w:cs="Times New Roman"/>
          <w:sz w:val="24"/>
          <w:szCs w:val="24"/>
        </w:rPr>
        <w:footnoteReference w:id="3"/>
      </w:r>
    </w:p>
    <w:p w:rsidR="00536013" w:rsidRPr="00FA6817" w:rsidRDefault="00536013" w:rsidP="00536013">
      <w:pPr>
        <w:pStyle w:val="ListParagraph"/>
        <w:numPr>
          <w:ilvl w:val="1"/>
          <w:numId w:val="1"/>
        </w:numPr>
        <w:rPr>
          <w:rFonts w:ascii="Times New Roman" w:hAnsi="Times New Roman" w:cs="Times New Roman"/>
          <w:sz w:val="24"/>
          <w:szCs w:val="24"/>
        </w:rPr>
      </w:pPr>
      <w:r w:rsidRPr="00FA6817">
        <w:rPr>
          <w:rFonts w:ascii="Times New Roman" w:hAnsi="Times New Roman" w:cs="Times New Roman"/>
          <w:sz w:val="24"/>
          <w:szCs w:val="24"/>
        </w:rPr>
        <w:t>“Whatever it is ‘out there’ in creation, and also ‘in here’ in the human heart – the powers of death, the random and absurd forces of evil, ‘the pestilence that stalks in the darkness… the destruction that wastes at noon day’ (Psalm 91:6) –</w:t>
      </w:r>
      <w:r w:rsidRPr="00FA6817">
        <w:rPr>
          <w:rFonts w:ascii="Times New Roman" w:hAnsi="Times New Roman" w:cs="Times New Roman"/>
          <w:b/>
          <w:sz w:val="24"/>
          <w:szCs w:val="24"/>
        </w:rPr>
        <w:t xml:space="preserve"> it is not only our enemy; it is God’s enemy too.”  </w:t>
      </w:r>
    </w:p>
    <w:p w:rsidR="00536013" w:rsidRPr="00FA6817" w:rsidRDefault="00536013" w:rsidP="00536013">
      <w:pPr>
        <w:pStyle w:val="ListParagraph"/>
        <w:numPr>
          <w:ilvl w:val="0"/>
          <w:numId w:val="1"/>
        </w:numPr>
        <w:rPr>
          <w:rFonts w:ascii="Times New Roman" w:hAnsi="Times New Roman" w:cs="Times New Roman"/>
          <w:b/>
          <w:sz w:val="24"/>
          <w:szCs w:val="24"/>
        </w:rPr>
      </w:pPr>
      <w:r w:rsidRPr="00FA6817">
        <w:rPr>
          <w:rFonts w:ascii="Times New Roman" w:hAnsi="Times New Roman" w:cs="Times New Roman"/>
          <w:b/>
          <w:sz w:val="24"/>
          <w:szCs w:val="24"/>
        </w:rPr>
        <w:t xml:space="preserve">Can We </w:t>
      </w:r>
      <w:proofErr w:type="gramStart"/>
      <w:r w:rsidRPr="00FA6817">
        <w:rPr>
          <w:rFonts w:ascii="Times New Roman" w:hAnsi="Times New Roman" w:cs="Times New Roman"/>
          <w:b/>
          <w:sz w:val="24"/>
          <w:szCs w:val="24"/>
        </w:rPr>
        <w:t>Fix</w:t>
      </w:r>
      <w:proofErr w:type="gramEnd"/>
      <w:r w:rsidRPr="00FA6817">
        <w:rPr>
          <w:rFonts w:ascii="Times New Roman" w:hAnsi="Times New Roman" w:cs="Times New Roman"/>
          <w:b/>
          <w:sz w:val="24"/>
          <w:szCs w:val="24"/>
        </w:rPr>
        <w:t xml:space="preserve"> it? </w:t>
      </w:r>
    </w:p>
    <w:p w:rsidR="00536013" w:rsidRPr="00FA6817" w:rsidRDefault="00536013" w:rsidP="00536013">
      <w:pPr>
        <w:pStyle w:val="ListParagraph"/>
        <w:numPr>
          <w:ilvl w:val="1"/>
          <w:numId w:val="1"/>
        </w:numPr>
        <w:rPr>
          <w:rFonts w:ascii="Times New Roman" w:hAnsi="Times New Roman" w:cs="Times New Roman"/>
          <w:sz w:val="24"/>
          <w:szCs w:val="24"/>
        </w:rPr>
      </w:pPr>
      <w:r w:rsidRPr="00FA6817">
        <w:rPr>
          <w:rFonts w:ascii="Times New Roman" w:hAnsi="Times New Roman" w:cs="Times New Roman"/>
          <w:sz w:val="24"/>
          <w:szCs w:val="24"/>
          <w:lang w:bidi="he-IL"/>
        </w:rPr>
        <w:t xml:space="preserve">The slaves said to him, 'Then do you want us to go and gather them?'  </w:t>
      </w:r>
      <w:proofErr w:type="gramStart"/>
      <w:r w:rsidRPr="00FA6817">
        <w:rPr>
          <w:rFonts w:ascii="Times New Roman" w:hAnsi="Times New Roman" w:cs="Times New Roman"/>
          <w:sz w:val="24"/>
          <w:szCs w:val="24"/>
          <w:vertAlign w:val="superscript"/>
          <w:lang w:bidi="he-IL"/>
        </w:rPr>
        <w:t>29</w:t>
      </w:r>
      <w:r w:rsidRPr="00FA6817">
        <w:rPr>
          <w:rFonts w:ascii="Times New Roman" w:hAnsi="Times New Roman" w:cs="Times New Roman"/>
          <w:sz w:val="24"/>
          <w:szCs w:val="24"/>
          <w:lang w:bidi="he-IL"/>
        </w:rPr>
        <w:t xml:space="preserve"> But</w:t>
      </w:r>
      <w:proofErr w:type="gramEnd"/>
      <w:r w:rsidRPr="00FA6817">
        <w:rPr>
          <w:rFonts w:ascii="Times New Roman" w:hAnsi="Times New Roman" w:cs="Times New Roman"/>
          <w:sz w:val="24"/>
          <w:szCs w:val="24"/>
          <w:lang w:bidi="he-IL"/>
        </w:rPr>
        <w:t xml:space="preserve"> he replied, 'No; for in gathering the weeds you would uproot the wheat along with them.</w:t>
      </w:r>
    </w:p>
    <w:p w:rsidR="00DC60CB" w:rsidRPr="00FA6817" w:rsidRDefault="00DC60CB" w:rsidP="00DC60CB">
      <w:pPr>
        <w:pStyle w:val="ListParagraph"/>
        <w:numPr>
          <w:ilvl w:val="2"/>
          <w:numId w:val="1"/>
        </w:numPr>
        <w:rPr>
          <w:rFonts w:ascii="Times New Roman" w:hAnsi="Times New Roman" w:cs="Times New Roman"/>
          <w:sz w:val="24"/>
          <w:szCs w:val="24"/>
        </w:rPr>
      </w:pPr>
      <w:r w:rsidRPr="00FA6817">
        <w:rPr>
          <w:rFonts w:ascii="Times New Roman" w:hAnsi="Times New Roman" w:cs="Times New Roman"/>
          <w:sz w:val="24"/>
          <w:szCs w:val="24"/>
          <w:lang w:bidi="he-IL"/>
        </w:rPr>
        <w:t xml:space="preserve">Who has the wisdom to sort </w:t>
      </w:r>
      <w:proofErr w:type="gramStart"/>
      <w:r w:rsidRPr="00FA6817">
        <w:rPr>
          <w:rFonts w:ascii="Times New Roman" w:hAnsi="Times New Roman" w:cs="Times New Roman"/>
          <w:sz w:val="24"/>
          <w:szCs w:val="24"/>
          <w:lang w:bidi="he-IL"/>
        </w:rPr>
        <w:t>good</w:t>
      </w:r>
      <w:proofErr w:type="gramEnd"/>
      <w:r w:rsidRPr="00FA6817">
        <w:rPr>
          <w:rFonts w:ascii="Times New Roman" w:hAnsi="Times New Roman" w:cs="Times New Roman"/>
          <w:sz w:val="24"/>
          <w:szCs w:val="24"/>
          <w:lang w:bidi="he-IL"/>
        </w:rPr>
        <w:t xml:space="preserve"> from evil?</w:t>
      </w:r>
      <w:r w:rsidR="00DC788A" w:rsidRPr="00FA6817">
        <w:rPr>
          <w:rFonts w:ascii="Times New Roman" w:hAnsi="Times New Roman" w:cs="Times New Roman"/>
          <w:sz w:val="24"/>
          <w:szCs w:val="24"/>
          <w:lang w:bidi="he-IL"/>
        </w:rPr>
        <w:t xml:space="preserve"> Who among us </w:t>
      </w:r>
      <w:proofErr w:type="gramStart"/>
      <w:r w:rsidR="00DC788A" w:rsidRPr="00FA6817">
        <w:rPr>
          <w:rFonts w:ascii="Times New Roman" w:hAnsi="Times New Roman" w:cs="Times New Roman"/>
          <w:sz w:val="24"/>
          <w:szCs w:val="24"/>
          <w:lang w:bidi="he-IL"/>
        </w:rPr>
        <w:t>is not entangled</w:t>
      </w:r>
      <w:proofErr w:type="gramEnd"/>
      <w:r w:rsidR="00DC788A" w:rsidRPr="00FA6817">
        <w:rPr>
          <w:rFonts w:ascii="Times New Roman" w:hAnsi="Times New Roman" w:cs="Times New Roman"/>
          <w:sz w:val="24"/>
          <w:szCs w:val="24"/>
          <w:lang w:bidi="he-IL"/>
        </w:rPr>
        <w:t xml:space="preserve"> in evil? </w:t>
      </w:r>
    </w:p>
    <w:p w:rsidR="00DC60CB" w:rsidRPr="00FA6817" w:rsidRDefault="00DC60CB" w:rsidP="00DC60CB">
      <w:pPr>
        <w:pStyle w:val="ListParagraph"/>
        <w:numPr>
          <w:ilvl w:val="1"/>
          <w:numId w:val="1"/>
        </w:numPr>
        <w:rPr>
          <w:rFonts w:ascii="Times New Roman" w:hAnsi="Times New Roman" w:cs="Times New Roman"/>
          <w:sz w:val="24"/>
          <w:szCs w:val="24"/>
        </w:rPr>
      </w:pPr>
      <w:proofErr w:type="gramStart"/>
      <w:r w:rsidRPr="00FA6817">
        <w:rPr>
          <w:rFonts w:ascii="Times New Roman" w:hAnsi="Times New Roman" w:cs="Times New Roman"/>
          <w:sz w:val="24"/>
          <w:szCs w:val="24"/>
          <w:lang w:bidi="he-IL"/>
        </w:rPr>
        <w:t>Ok…</w:t>
      </w:r>
      <w:proofErr w:type="gramEnd"/>
      <w:r w:rsidRPr="00FA6817">
        <w:rPr>
          <w:rFonts w:ascii="Times New Roman" w:hAnsi="Times New Roman" w:cs="Times New Roman"/>
          <w:sz w:val="24"/>
          <w:szCs w:val="24"/>
          <w:lang w:bidi="he-IL"/>
        </w:rPr>
        <w:t xml:space="preserve"> Can God fix it? – </w:t>
      </w:r>
      <w:r w:rsidR="00DC788A" w:rsidRPr="00FA6817">
        <w:rPr>
          <w:rFonts w:ascii="Times New Roman" w:hAnsi="Times New Roman" w:cs="Times New Roman"/>
          <w:sz w:val="24"/>
          <w:szCs w:val="24"/>
          <w:lang w:bidi="he-IL"/>
        </w:rPr>
        <w:t>Yes, but n</w:t>
      </w:r>
      <w:r w:rsidRPr="00FA6817">
        <w:rPr>
          <w:rFonts w:ascii="Times New Roman" w:hAnsi="Times New Roman" w:cs="Times New Roman"/>
          <w:sz w:val="24"/>
          <w:szCs w:val="24"/>
          <w:lang w:bidi="he-IL"/>
        </w:rPr>
        <w:t>o</w:t>
      </w:r>
      <w:r w:rsidR="00DC788A" w:rsidRPr="00FA6817">
        <w:rPr>
          <w:rFonts w:ascii="Times New Roman" w:hAnsi="Times New Roman" w:cs="Times New Roman"/>
          <w:sz w:val="24"/>
          <w:szCs w:val="24"/>
          <w:lang w:bidi="he-IL"/>
        </w:rPr>
        <w:t xml:space="preserve">t in the way you are asking. </w:t>
      </w:r>
    </w:p>
    <w:p w:rsidR="00DC60CB" w:rsidRPr="00FA6817" w:rsidRDefault="00DC60CB" w:rsidP="00DC60CB">
      <w:pPr>
        <w:pStyle w:val="ListParagraph"/>
        <w:numPr>
          <w:ilvl w:val="2"/>
          <w:numId w:val="1"/>
        </w:numPr>
        <w:rPr>
          <w:rFonts w:ascii="Times New Roman" w:hAnsi="Times New Roman" w:cs="Times New Roman"/>
          <w:sz w:val="24"/>
          <w:szCs w:val="24"/>
        </w:rPr>
      </w:pPr>
      <w:r w:rsidRPr="00FA6817">
        <w:rPr>
          <w:rFonts w:ascii="Times New Roman" w:hAnsi="Times New Roman" w:cs="Times New Roman"/>
          <w:sz w:val="24"/>
          <w:szCs w:val="24"/>
          <w:lang w:bidi="he-IL"/>
        </w:rPr>
        <w:t xml:space="preserve">“God cannot root out evil, but not because God lacks the power.  God cannot root out evil because engaging the world in this way would require a different god.  A god who used power in this way, in the way we often imagine God should do it, would not be true to God’s own character, </w:t>
      </w:r>
      <w:proofErr w:type="gramStart"/>
      <w:r w:rsidRPr="00FA6817">
        <w:rPr>
          <w:rFonts w:ascii="Times New Roman" w:hAnsi="Times New Roman" w:cs="Times New Roman"/>
          <w:sz w:val="24"/>
          <w:szCs w:val="24"/>
          <w:lang w:bidi="he-IL"/>
        </w:rPr>
        <w:t>would</w:t>
      </w:r>
      <w:proofErr w:type="gramEnd"/>
      <w:r w:rsidRPr="00FA6817">
        <w:rPr>
          <w:rFonts w:ascii="Times New Roman" w:hAnsi="Times New Roman" w:cs="Times New Roman"/>
          <w:sz w:val="24"/>
          <w:szCs w:val="24"/>
          <w:lang w:bidi="he-IL"/>
        </w:rPr>
        <w:t xml:space="preserve"> not be the God we know in Jesus Christ.” </w:t>
      </w:r>
      <w:r w:rsidRPr="00FA6817">
        <w:rPr>
          <w:rStyle w:val="FootnoteReference"/>
          <w:rFonts w:ascii="Times New Roman" w:hAnsi="Times New Roman" w:cs="Times New Roman"/>
          <w:sz w:val="24"/>
          <w:szCs w:val="24"/>
          <w:lang w:bidi="he-IL"/>
        </w:rPr>
        <w:footnoteReference w:id="4"/>
      </w:r>
    </w:p>
    <w:p w:rsidR="00FA7FED" w:rsidRPr="00FA6817" w:rsidRDefault="00FA7FED" w:rsidP="00FA7FED">
      <w:pPr>
        <w:pStyle w:val="ListParagraph"/>
        <w:rPr>
          <w:rFonts w:ascii="Times New Roman" w:hAnsi="Times New Roman" w:cs="Times New Roman"/>
          <w:b/>
          <w:sz w:val="24"/>
          <w:szCs w:val="24"/>
        </w:rPr>
      </w:pPr>
    </w:p>
    <w:p w:rsidR="00DC788A" w:rsidRPr="00FA6817" w:rsidRDefault="00DC788A" w:rsidP="00DC788A">
      <w:pPr>
        <w:pStyle w:val="ListParagraph"/>
        <w:numPr>
          <w:ilvl w:val="0"/>
          <w:numId w:val="1"/>
        </w:numPr>
        <w:rPr>
          <w:rFonts w:ascii="Times New Roman" w:hAnsi="Times New Roman" w:cs="Times New Roman"/>
          <w:b/>
          <w:sz w:val="24"/>
          <w:szCs w:val="24"/>
        </w:rPr>
      </w:pPr>
      <w:r w:rsidRPr="00FA6817">
        <w:rPr>
          <w:rFonts w:ascii="Times New Roman" w:hAnsi="Times New Roman" w:cs="Times New Roman"/>
          <w:b/>
          <w:sz w:val="24"/>
          <w:szCs w:val="24"/>
          <w:lang w:bidi="he-IL"/>
        </w:rPr>
        <w:lastRenderedPageBreak/>
        <w:t>Will It Always Be This Way?</w:t>
      </w:r>
      <w:r w:rsidR="00FA6817" w:rsidRPr="00FA6817">
        <w:rPr>
          <w:rFonts w:ascii="Times New Roman" w:hAnsi="Times New Roman" w:cs="Times New Roman"/>
          <w:b/>
          <w:sz w:val="24"/>
          <w:szCs w:val="24"/>
          <w:lang w:bidi="he-IL"/>
        </w:rPr>
        <w:t xml:space="preserve"> NO!</w:t>
      </w:r>
    </w:p>
    <w:p w:rsidR="0000515F" w:rsidRPr="00FA6817" w:rsidRDefault="0000515F" w:rsidP="0000515F">
      <w:pPr>
        <w:pStyle w:val="ListParagraph"/>
        <w:numPr>
          <w:ilvl w:val="1"/>
          <w:numId w:val="1"/>
        </w:numPr>
        <w:rPr>
          <w:rFonts w:ascii="Times New Roman" w:hAnsi="Times New Roman" w:cs="Times New Roman"/>
          <w:sz w:val="24"/>
          <w:szCs w:val="24"/>
        </w:rPr>
      </w:pPr>
      <w:r w:rsidRPr="00FA6817">
        <w:rPr>
          <w:rFonts w:ascii="Times New Roman" w:hAnsi="Times New Roman" w:cs="Times New Roman"/>
          <w:sz w:val="24"/>
          <w:szCs w:val="24"/>
          <w:lang w:bidi="he-IL"/>
        </w:rPr>
        <w:t xml:space="preserve">God will judge and God will ultimately set things right. </w:t>
      </w:r>
    </w:p>
    <w:p w:rsidR="00DC788A" w:rsidRPr="00FA6817" w:rsidRDefault="00DC788A" w:rsidP="0000515F">
      <w:pPr>
        <w:pStyle w:val="ListParagraph"/>
        <w:numPr>
          <w:ilvl w:val="2"/>
          <w:numId w:val="1"/>
        </w:numPr>
        <w:rPr>
          <w:rFonts w:ascii="Times New Roman" w:hAnsi="Times New Roman" w:cs="Times New Roman"/>
          <w:sz w:val="24"/>
          <w:szCs w:val="24"/>
        </w:rPr>
      </w:pPr>
      <w:r w:rsidRPr="00FA6817">
        <w:rPr>
          <w:rFonts w:ascii="Times New Roman" w:hAnsi="Times New Roman" w:cs="Times New Roman"/>
          <w:sz w:val="24"/>
          <w:szCs w:val="24"/>
          <w:vertAlign w:val="superscript"/>
          <w:lang w:bidi="he-IL"/>
        </w:rPr>
        <w:t>30</w:t>
      </w:r>
      <w:r w:rsidRPr="00FA6817">
        <w:rPr>
          <w:rFonts w:ascii="Times New Roman" w:hAnsi="Times New Roman" w:cs="Times New Roman"/>
          <w:sz w:val="24"/>
          <w:szCs w:val="24"/>
          <w:lang w:bidi="he-IL"/>
        </w:rPr>
        <w:t xml:space="preserve"> Let both of them grow together until the harvest; and at harvest </w:t>
      </w:r>
      <w:proofErr w:type="gramStart"/>
      <w:r w:rsidRPr="00FA6817">
        <w:rPr>
          <w:rFonts w:ascii="Times New Roman" w:hAnsi="Times New Roman" w:cs="Times New Roman"/>
          <w:sz w:val="24"/>
          <w:szCs w:val="24"/>
          <w:lang w:bidi="he-IL"/>
        </w:rPr>
        <w:t>time</w:t>
      </w:r>
      <w:proofErr w:type="gramEnd"/>
      <w:r w:rsidRPr="00FA6817">
        <w:rPr>
          <w:rFonts w:ascii="Times New Roman" w:hAnsi="Times New Roman" w:cs="Times New Roman"/>
          <w:sz w:val="24"/>
          <w:szCs w:val="24"/>
          <w:lang w:bidi="he-IL"/>
        </w:rPr>
        <w:t xml:space="preserve"> I will tell the reapers, Collect the weeds first and bind them in bundles to be burned, but gather the wheat into my barn.</w:t>
      </w:r>
    </w:p>
    <w:p w:rsidR="00DC788A" w:rsidRPr="00FA6817" w:rsidRDefault="00DC788A" w:rsidP="0000515F">
      <w:pPr>
        <w:pStyle w:val="ListParagraph"/>
        <w:numPr>
          <w:ilvl w:val="2"/>
          <w:numId w:val="1"/>
        </w:numPr>
        <w:rPr>
          <w:rFonts w:ascii="Times New Roman" w:hAnsi="Times New Roman" w:cs="Times New Roman"/>
          <w:sz w:val="24"/>
          <w:szCs w:val="24"/>
        </w:rPr>
      </w:pPr>
      <w:r w:rsidRPr="00FA6817">
        <w:rPr>
          <w:rFonts w:ascii="Times New Roman" w:hAnsi="Times New Roman" w:cs="Times New Roman"/>
          <w:b/>
          <w:bCs/>
          <w:sz w:val="24"/>
          <w:szCs w:val="24"/>
          <w:lang w:bidi="he-IL"/>
        </w:rPr>
        <w:t xml:space="preserve">Revelation 21:3-4 </w:t>
      </w:r>
      <w:r w:rsidRPr="00FA6817">
        <w:rPr>
          <w:rFonts w:ascii="Times New Roman" w:hAnsi="Times New Roman" w:cs="Times New Roman"/>
          <w:sz w:val="24"/>
          <w:szCs w:val="24"/>
          <w:lang w:bidi="he-IL"/>
        </w:rPr>
        <w:t xml:space="preserve">  </w:t>
      </w:r>
      <w:proofErr w:type="gramStart"/>
      <w:r w:rsidRPr="00FA6817">
        <w:rPr>
          <w:rFonts w:ascii="Times New Roman" w:hAnsi="Times New Roman" w:cs="Times New Roman"/>
          <w:sz w:val="24"/>
          <w:szCs w:val="24"/>
          <w:vertAlign w:val="superscript"/>
          <w:lang w:bidi="he-IL"/>
        </w:rPr>
        <w:t>3</w:t>
      </w:r>
      <w:proofErr w:type="gramEnd"/>
      <w:r w:rsidRPr="00FA6817">
        <w:rPr>
          <w:rFonts w:ascii="Times New Roman" w:hAnsi="Times New Roman" w:cs="Times New Roman"/>
          <w:sz w:val="24"/>
          <w:szCs w:val="24"/>
          <w:lang w:bidi="he-IL"/>
        </w:rPr>
        <w:t xml:space="preserve"> And I heard a loud voice from the throne saying, "See, the home of God is among mortals. He will dwell with them; they will be his peoples, and God himself will be with them</w:t>
      </w:r>
      <w:proofErr w:type="gramStart"/>
      <w:r w:rsidRPr="00FA6817">
        <w:rPr>
          <w:rFonts w:ascii="Times New Roman" w:hAnsi="Times New Roman" w:cs="Times New Roman"/>
          <w:sz w:val="24"/>
          <w:szCs w:val="24"/>
          <w:lang w:bidi="he-IL"/>
        </w:rPr>
        <w:t xml:space="preserve">;  </w:t>
      </w:r>
      <w:r w:rsidRPr="00FA6817">
        <w:rPr>
          <w:rFonts w:ascii="Times New Roman" w:hAnsi="Times New Roman" w:cs="Times New Roman"/>
          <w:sz w:val="24"/>
          <w:szCs w:val="24"/>
          <w:vertAlign w:val="superscript"/>
          <w:lang w:bidi="he-IL"/>
        </w:rPr>
        <w:t>4</w:t>
      </w:r>
      <w:proofErr w:type="gramEnd"/>
      <w:r w:rsidRPr="00FA6817">
        <w:rPr>
          <w:rFonts w:ascii="Times New Roman" w:hAnsi="Times New Roman" w:cs="Times New Roman"/>
          <w:sz w:val="24"/>
          <w:szCs w:val="24"/>
          <w:lang w:bidi="he-IL"/>
        </w:rPr>
        <w:t xml:space="preserve"> he will wipe every tear from their eyes. Death will be no more; mourning and crying and pain will be no more, for the first things have passed away."</w:t>
      </w:r>
    </w:p>
    <w:p w:rsidR="00DC788A" w:rsidRPr="00FA6817" w:rsidRDefault="00DC788A" w:rsidP="0000515F">
      <w:pPr>
        <w:pStyle w:val="ListParagraph"/>
        <w:numPr>
          <w:ilvl w:val="2"/>
          <w:numId w:val="1"/>
        </w:numPr>
        <w:rPr>
          <w:rFonts w:ascii="Times New Roman" w:hAnsi="Times New Roman" w:cs="Times New Roman"/>
          <w:sz w:val="24"/>
          <w:szCs w:val="24"/>
        </w:rPr>
      </w:pPr>
      <w:r w:rsidRPr="00FA6817">
        <w:rPr>
          <w:rFonts w:ascii="Times New Roman" w:hAnsi="Times New Roman" w:cs="Times New Roman"/>
          <w:b/>
          <w:bCs/>
          <w:sz w:val="24"/>
          <w:szCs w:val="24"/>
          <w:lang w:bidi="he-IL"/>
        </w:rPr>
        <w:t xml:space="preserve">Romans 12:19-21 </w:t>
      </w:r>
      <w:r w:rsidRPr="00FA6817">
        <w:rPr>
          <w:rFonts w:ascii="Times New Roman" w:hAnsi="Times New Roman" w:cs="Times New Roman"/>
          <w:sz w:val="24"/>
          <w:szCs w:val="24"/>
          <w:lang w:bidi="he-IL"/>
        </w:rPr>
        <w:t xml:space="preserve">  </w:t>
      </w:r>
      <w:r w:rsidRPr="00FA6817">
        <w:rPr>
          <w:rFonts w:ascii="Times New Roman" w:hAnsi="Times New Roman" w:cs="Times New Roman"/>
          <w:sz w:val="24"/>
          <w:szCs w:val="24"/>
          <w:vertAlign w:val="superscript"/>
          <w:lang w:bidi="he-IL"/>
        </w:rPr>
        <w:t>19</w:t>
      </w:r>
      <w:r w:rsidRPr="00FA6817">
        <w:rPr>
          <w:rFonts w:ascii="Times New Roman" w:hAnsi="Times New Roman" w:cs="Times New Roman"/>
          <w:sz w:val="24"/>
          <w:szCs w:val="24"/>
          <w:lang w:bidi="he-IL"/>
        </w:rPr>
        <w:t xml:space="preserve"> Beloved, never avenge yourselves, but leave room for the wrath of God; for it is written, </w:t>
      </w:r>
      <w:r w:rsidRPr="00FA6817">
        <w:rPr>
          <w:rFonts w:ascii="Times New Roman" w:hAnsi="Times New Roman" w:cs="Times New Roman"/>
          <w:b/>
          <w:sz w:val="24"/>
          <w:szCs w:val="24"/>
          <w:lang w:bidi="he-IL"/>
        </w:rPr>
        <w:t>"Vengeance is mine, I will repay, says the Lord."</w:t>
      </w:r>
      <w:r w:rsidRPr="00FA6817">
        <w:rPr>
          <w:rFonts w:ascii="Times New Roman" w:hAnsi="Times New Roman" w:cs="Times New Roman"/>
          <w:sz w:val="24"/>
          <w:szCs w:val="24"/>
          <w:lang w:bidi="he-IL"/>
        </w:rPr>
        <w:t xml:space="preserve">  </w:t>
      </w:r>
      <w:r w:rsidRPr="00FA6817">
        <w:rPr>
          <w:rFonts w:ascii="Times New Roman" w:hAnsi="Times New Roman" w:cs="Times New Roman"/>
          <w:sz w:val="24"/>
          <w:szCs w:val="24"/>
          <w:vertAlign w:val="superscript"/>
          <w:lang w:bidi="he-IL"/>
        </w:rPr>
        <w:t>20</w:t>
      </w:r>
      <w:r w:rsidRPr="00FA6817">
        <w:rPr>
          <w:rFonts w:ascii="Times New Roman" w:hAnsi="Times New Roman" w:cs="Times New Roman"/>
          <w:sz w:val="24"/>
          <w:szCs w:val="24"/>
          <w:lang w:bidi="he-IL"/>
        </w:rPr>
        <w:t xml:space="preserve"> No, "if your enemies are hungry, feed them; if they are thirsty, give them something to drink; for by doing this you will heap burning coals on their heads."  </w:t>
      </w:r>
      <w:r w:rsidRPr="00FA6817">
        <w:rPr>
          <w:rFonts w:ascii="Times New Roman" w:hAnsi="Times New Roman" w:cs="Times New Roman"/>
          <w:sz w:val="24"/>
          <w:szCs w:val="24"/>
          <w:vertAlign w:val="superscript"/>
          <w:lang w:bidi="he-IL"/>
        </w:rPr>
        <w:t>21</w:t>
      </w:r>
      <w:r w:rsidRPr="00FA6817">
        <w:rPr>
          <w:rFonts w:ascii="Times New Roman" w:hAnsi="Times New Roman" w:cs="Times New Roman"/>
          <w:sz w:val="24"/>
          <w:szCs w:val="24"/>
          <w:lang w:bidi="he-IL"/>
        </w:rPr>
        <w:t xml:space="preserve"> Do not be overcome by evil, but overcome evil with good.</w:t>
      </w:r>
    </w:p>
    <w:p w:rsidR="0000515F" w:rsidRPr="00FA6817" w:rsidRDefault="0000515F" w:rsidP="0000515F">
      <w:pPr>
        <w:pStyle w:val="ListParagraph"/>
        <w:numPr>
          <w:ilvl w:val="3"/>
          <w:numId w:val="1"/>
        </w:numPr>
        <w:rPr>
          <w:rFonts w:ascii="Times New Roman" w:hAnsi="Times New Roman" w:cs="Times New Roman"/>
          <w:sz w:val="24"/>
          <w:szCs w:val="24"/>
        </w:rPr>
      </w:pPr>
      <w:proofErr w:type="spellStart"/>
      <w:r w:rsidRPr="00FA6817">
        <w:rPr>
          <w:rFonts w:ascii="Times New Roman" w:hAnsi="Times New Roman" w:cs="Times New Roman"/>
          <w:bCs/>
          <w:sz w:val="24"/>
          <w:szCs w:val="24"/>
          <w:lang w:bidi="he-IL"/>
        </w:rPr>
        <w:t>Miroslav</w:t>
      </w:r>
      <w:proofErr w:type="spellEnd"/>
      <w:r w:rsidRPr="00FA6817">
        <w:rPr>
          <w:rFonts w:ascii="Times New Roman" w:hAnsi="Times New Roman" w:cs="Times New Roman"/>
          <w:bCs/>
          <w:sz w:val="24"/>
          <w:szCs w:val="24"/>
          <w:lang w:bidi="he-IL"/>
        </w:rPr>
        <w:t xml:space="preserve"> </w:t>
      </w:r>
      <w:proofErr w:type="spellStart"/>
      <w:r w:rsidRPr="00FA6817">
        <w:rPr>
          <w:rFonts w:ascii="Times New Roman" w:hAnsi="Times New Roman" w:cs="Times New Roman"/>
          <w:bCs/>
          <w:sz w:val="24"/>
          <w:szCs w:val="24"/>
          <w:lang w:bidi="he-IL"/>
        </w:rPr>
        <w:t>Volf</w:t>
      </w:r>
      <w:proofErr w:type="spellEnd"/>
      <w:r w:rsidRPr="00FA6817">
        <w:rPr>
          <w:rFonts w:ascii="Times New Roman" w:hAnsi="Times New Roman" w:cs="Times New Roman"/>
          <w:bCs/>
          <w:sz w:val="24"/>
          <w:szCs w:val="24"/>
          <w:lang w:bidi="he-IL"/>
        </w:rPr>
        <w:t xml:space="preserve">: Nonviolence requires belief in Divine Vengeance. </w:t>
      </w:r>
    </w:p>
    <w:p w:rsidR="0000515F" w:rsidRPr="00FA6817" w:rsidRDefault="0000515F" w:rsidP="00DC788A">
      <w:pPr>
        <w:pStyle w:val="ListParagraph"/>
        <w:numPr>
          <w:ilvl w:val="1"/>
          <w:numId w:val="1"/>
        </w:numPr>
        <w:rPr>
          <w:rFonts w:ascii="Times New Roman" w:hAnsi="Times New Roman" w:cs="Times New Roman"/>
          <w:sz w:val="24"/>
          <w:szCs w:val="24"/>
        </w:rPr>
      </w:pPr>
      <w:r w:rsidRPr="00FA6817">
        <w:rPr>
          <w:rFonts w:ascii="Times New Roman" w:hAnsi="Times New Roman" w:cs="Times New Roman"/>
          <w:sz w:val="24"/>
          <w:szCs w:val="24"/>
        </w:rPr>
        <w:t>God is not waiting – The kingdom of God is at hand</w:t>
      </w:r>
    </w:p>
    <w:p w:rsidR="0000515F" w:rsidRPr="00FA6817" w:rsidRDefault="0000515F" w:rsidP="0000515F">
      <w:pPr>
        <w:pStyle w:val="ListParagraph"/>
        <w:numPr>
          <w:ilvl w:val="2"/>
          <w:numId w:val="1"/>
        </w:numPr>
        <w:rPr>
          <w:rFonts w:ascii="Times New Roman" w:hAnsi="Times New Roman" w:cs="Times New Roman"/>
          <w:sz w:val="24"/>
          <w:szCs w:val="24"/>
        </w:rPr>
      </w:pPr>
      <w:r w:rsidRPr="00FA6817">
        <w:rPr>
          <w:rFonts w:ascii="Times New Roman" w:hAnsi="Times New Roman" w:cs="Times New Roman"/>
          <w:sz w:val="24"/>
          <w:szCs w:val="24"/>
          <w:lang w:bidi="he-IL"/>
        </w:rPr>
        <w:t>The kingdom of heaven is like a mustard seed…</w:t>
      </w:r>
    </w:p>
    <w:p w:rsidR="0000515F" w:rsidRPr="00FA6817" w:rsidRDefault="0000515F" w:rsidP="0000515F">
      <w:pPr>
        <w:pStyle w:val="ListParagraph"/>
        <w:numPr>
          <w:ilvl w:val="2"/>
          <w:numId w:val="1"/>
        </w:numPr>
        <w:rPr>
          <w:rFonts w:ascii="Times New Roman" w:hAnsi="Times New Roman" w:cs="Times New Roman"/>
          <w:sz w:val="24"/>
          <w:szCs w:val="24"/>
        </w:rPr>
      </w:pPr>
      <w:r w:rsidRPr="00FA6817">
        <w:rPr>
          <w:rFonts w:ascii="Times New Roman" w:hAnsi="Times New Roman" w:cs="Times New Roman"/>
          <w:sz w:val="24"/>
          <w:szCs w:val="24"/>
          <w:lang w:bidi="he-IL"/>
        </w:rPr>
        <w:t xml:space="preserve">"The kingdom of heaven is like yeast that a woman took and mixed in with three measures of flour until all of it was leavened."  </w:t>
      </w:r>
    </w:p>
    <w:p w:rsidR="00FA7FED" w:rsidRPr="00FA6817" w:rsidRDefault="00FA7FED" w:rsidP="00FA7FED">
      <w:pPr>
        <w:pStyle w:val="ListParagraph"/>
        <w:rPr>
          <w:rFonts w:ascii="Times New Roman" w:hAnsi="Times New Roman" w:cs="Times New Roman"/>
          <w:b/>
          <w:sz w:val="24"/>
          <w:szCs w:val="24"/>
        </w:rPr>
      </w:pPr>
    </w:p>
    <w:p w:rsidR="0000515F" w:rsidRPr="00FA6817" w:rsidRDefault="0000515F" w:rsidP="0000515F">
      <w:pPr>
        <w:pStyle w:val="ListParagraph"/>
        <w:numPr>
          <w:ilvl w:val="0"/>
          <w:numId w:val="1"/>
        </w:numPr>
        <w:rPr>
          <w:rFonts w:ascii="Times New Roman" w:hAnsi="Times New Roman" w:cs="Times New Roman"/>
          <w:b/>
          <w:sz w:val="24"/>
          <w:szCs w:val="24"/>
        </w:rPr>
      </w:pPr>
      <w:r w:rsidRPr="00FA6817">
        <w:rPr>
          <w:rFonts w:ascii="Times New Roman" w:hAnsi="Times New Roman" w:cs="Times New Roman"/>
          <w:b/>
          <w:sz w:val="24"/>
          <w:szCs w:val="24"/>
          <w:lang w:bidi="he-IL"/>
        </w:rPr>
        <w:t xml:space="preserve">Response of Accompaniment </w:t>
      </w:r>
    </w:p>
    <w:p w:rsidR="00000000" w:rsidRPr="00FA6817" w:rsidRDefault="00B859CC" w:rsidP="0000515F">
      <w:pPr>
        <w:pStyle w:val="ListParagraph"/>
        <w:numPr>
          <w:ilvl w:val="1"/>
          <w:numId w:val="1"/>
        </w:numPr>
        <w:rPr>
          <w:rFonts w:ascii="Times New Roman" w:hAnsi="Times New Roman" w:cs="Times New Roman"/>
          <w:sz w:val="24"/>
          <w:szCs w:val="24"/>
        </w:rPr>
      </w:pPr>
      <w:r w:rsidRPr="00FA6817">
        <w:rPr>
          <w:rFonts w:ascii="Times New Roman" w:hAnsi="Times New Roman" w:cs="Times New Roman"/>
          <w:sz w:val="24"/>
          <w:szCs w:val="24"/>
        </w:rPr>
        <w:t xml:space="preserve">Douglas John Hall – </w:t>
      </w:r>
      <w:proofErr w:type="spellStart"/>
      <w:r w:rsidRPr="00FA6817">
        <w:rPr>
          <w:rFonts w:ascii="Times New Roman" w:hAnsi="Times New Roman" w:cs="Times New Roman"/>
          <w:sz w:val="24"/>
          <w:szCs w:val="24"/>
          <w:u w:val="single"/>
        </w:rPr>
        <w:t>Theologia</w:t>
      </w:r>
      <w:proofErr w:type="spellEnd"/>
      <w:r w:rsidRPr="00FA6817">
        <w:rPr>
          <w:rFonts w:ascii="Times New Roman" w:hAnsi="Times New Roman" w:cs="Times New Roman"/>
          <w:sz w:val="24"/>
          <w:szCs w:val="24"/>
          <w:u w:val="single"/>
        </w:rPr>
        <w:t xml:space="preserve"> </w:t>
      </w:r>
      <w:proofErr w:type="spellStart"/>
      <w:r w:rsidRPr="00FA6817">
        <w:rPr>
          <w:rFonts w:ascii="Times New Roman" w:hAnsi="Times New Roman" w:cs="Times New Roman"/>
          <w:sz w:val="24"/>
          <w:szCs w:val="24"/>
          <w:u w:val="single"/>
        </w:rPr>
        <w:t>crucis</w:t>
      </w:r>
      <w:proofErr w:type="spellEnd"/>
      <w:r w:rsidRPr="00FA6817">
        <w:rPr>
          <w:rFonts w:ascii="Times New Roman" w:hAnsi="Times New Roman" w:cs="Times New Roman"/>
          <w:sz w:val="24"/>
          <w:szCs w:val="24"/>
          <w:u w:val="single"/>
        </w:rPr>
        <w:t xml:space="preserve"> </w:t>
      </w:r>
      <w:r w:rsidRPr="00FA6817">
        <w:rPr>
          <w:rFonts w:ascii="Times New Roman" w:hAnsi="Times New Roman" w:cs="Times New Roman"/>
          <w:sz w:val="24"/>
          <w:szCs w:val="24"/>
        </w:rPr>
        <w:t xml:space="preserve">leads inevitably to an </w:t>
      </w:r>
      <w:r w:rsidRPr="00FA6817">
        <w:rPr>
          <w:rFonts w:ascii="Times New Roman" w:hAnsi="Times New Roman" w:cs="Times New Roman"/>
          <w:sz w:val="24"/>
          <w:szCs w:val="24"/>
          <w:u w:val="single"/>
        </w:rPr>
        <w:t xml:space="preserve">ecclesia </w:t>
      </w:r>
      <w:proofErr w:type="spellStart"/>
      <w:r w:rsidRPr="00FA6817">
        <w:rPr>
          <w:rFonts w:ascii="Times New Roman" w:hAnsi="Times New Roman" w:cs="Times New Roman"/>
          <w:sz w:val="24"/>
          <w:szCs w:val="24"/>
          <w:u w:val="single"/>
        </w:rPr>
        <w:t>crucis</w:t>
      </w:r>
      <w:proofErr w:type="spellEnd"/>
      <w:r w:rsidRPr="00FA6817">
        <w:rPr>
          <w:rFonts w:ascii="Times New Roman" w:hAnsi="Times New Roman" w:cs="Times New Roman"/>
          <w:sz w:val="24"/>
          <w:szCs w:val="24"/>
        </w:rPr>
        <w:t>.</w:t>
      </w:r>
    </w:p>
    <w:p w:rsidR="00FA7FED" w:rsidRDefault="00FA7FED" w:rsidP="00FA7FED">
      <w:pPr>
        <w:pStyle w:val="ListParagraph"/>
        <w:numPr>
          <w:ilvl w:val="2"/>
          <w:numId w:val="1"/>
        </w:numPr>
        <w:rPr>
          <w:rFonts w:ascii="Times New Roman" w:hAnsi="Times New Roman" w:cs="Times New Roman"/>
          <w:sz w:val="24"/>
          <w:szCs w:val="24"/>
        </w:rPr>
      </w:pPr>
      <w:r w:rsidRPr="00FA6817">
        <w:rPr>
          <w:rFonts w:ascii="Times New Roman" w:hAnsi="Times New Roman" w:cs="Times New Roman"/>
          <w:sz w:val="24"/>
          <w:szCs w:val="24"/>
        </w:rPr>
        <w:t xml:space="preserve">A theology of the cross leads to a church of the cross. </w:t>
      </w:r>
    </w:p>
    <w:p w:rsidR="007E40C7" w:rsidRPr="00FA6817" w:rsidRDefault="007E40C7" w:rsidP="00FA7FE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Protest is </w:t>
      </w:r>
      <w:proofErr w:type="gramStart"/>
      <w:r>
        <w:rPr>
          <w:rFonts w:ascii="Times New Roman" w:hAnsi="Times New Roman" w:cs="Times New Roman"/>
          <w:sz w:val="24"/>
          <w:szCs w:val="24"/>
        </w:rPr>
        <w:t>not only to God but also Against</w:t>
      </w:r>
      <w:proofErr w:type="gramEnd"/>
      <w:r>
        <w:rPr>
          <w:rFonts w:ascii="Times New Roman" w:hAnsi="Times New Roman" w:cs="Times New Roman"/>
          <w:sz w:val="24"/>
          <w:szCs w:val="24"/>
        </w:rPr>
        <w:t xml:space="preserve"> Evil &amp; Sin. </w:t>
      </w:r>
      <w:proofErr w:type="gramStart"/>
      <w:r>
        <w:rPr>
          <w:rFonts w:ascii="Times New Roman" w:hAnsi="Times New Roman" w:cs="Times New Roman"/>
          <w:sz w:val="24"/>
          <w:szCs w:val="24"/>
        </w:rPr>
        <w:t>– Advocacy.</w:t>
      </w:r>
      <w:proofErr w:type="gramEnd"/>
    </w:p>
    <w:p w:rsidR="00000000" w:rsidRPr="00FA6817" w:rsidRDefault="0000515F" w:rsidP="0000515F">
      <w:pPr>
        <w:pStyle w:val="ListParagraph"/>
        <w:numPr>
          <w:ilvl w:val="1"/>
          <w:numId w:val="1"/>
        </w:numPr>
        <w:rPr>
          <w:rFonts w:ascii="Times New Roman" w:hAnsi="Times New Roman" w:cs="Times New Roman"/>
          <w:sz w:val="24"/>
          <w:szCs w:val="24"/>
        </w:rPr>
      </w:pPr>
      <w:r w:rsidRPr="00FA6817">
        <w:rPr>
          <w:rFonts w:ascii="Times New Roman" w:hAnsi="Times New Roman" w:cs="Times New Roman"/>
          <w:sz w:val="24"/>
          <w:szCs w:val="24"/>
        </w:rPr>
        <w:t>“</w:t>
      </w:r>
      <w:r w:rsidR="00B859CC" w:rsidRPr="00FA6817">
        <w:rPr>
          <w:rFonts w:ascii="Times New Roman" w:hAnsi="Times New Roman" w:cs="Times New Roman"/>
          <w:sz w:val="24"/>
          <w:szCs w:val="24"/>
        </w:rPr>
        <w:t xml:space="preserve">No doubt it is a human thing to wish to avoid suffering and to regard the lack of suffering as a mark of special favor, or at least good fortune.  </w:t>
      </w:r>
      <w:r w:rsidR="00B859CC" w:rsidRPr="00FA6817">
        <w:rPr>
          <w:rFonts w:ascii="Times New Roman" w:hAnsi="Times New Roman" w:cs="Times New Roman"/>
          <w:sz w:val="24"/>
          <w:szCs w:val="24"/>
        </w:rPr>
        <w:t>Conversely, it is also a human and healthy thing to eschew unnecessary suffering, and to be skeptical of those who go out of their way to find crosses to bear</w:t>
      </w:r>
      <w:r w:rsidR="00B859CC" w:rsidRPr="00FA6817">
        <w:rPr>
          <w:rFonts w:ascii="Times New Roman" w:hAnsi="Times New Roman" w:cs="Times New Roman"/>
          <w:sz w:val="24"/>
          <w:szCs w:val="24"/>
          <w:u w:val="single"/>
        </w:rPr>
        <w:t xml:space="preserve">! </w:t>
      </w:r>
      <w:r w:rsidR="00B859CC" w:rsidRPr="00FA6817">
        <w:rPr>
          <w:rFonts w:ascii="Times New Roman" w:hAnsi="Times New Roman" w:cs="Times New Roman"/>
          <w:sz w:val="24"/>
          <w:szCs w:val="24"/>
          <w:u w:val="single"/>
        </w:rPr>
        <w:t xml:space="preserve"> </w:t>
      </w:r>
      <w:r w:rsidR="00B859CC" w:rsidRPr="00FA6817">
        <w:rPr>
          <w:rFonts w:ascii="Times New Roman" w:hAnsi="Times New Roman" w:cs="Times New Roman"/>
          <w:sz w:val="24"/>
          <w:szCs w:val="24"/>
          <w:u w:val="single"/>
        </w:rPr>
        <w:t>But once the church confesses faith in a God who through sacrificial identification with a suff</w:t>
      </w:r>
      <w:r w:rsidR="00B859CC" w:rsidRPr="00FA6817">
        <w:rPr>
          <w:rFonts w:ascii="Times New Roman" w:hAnsi="Times New Roman" w:cs="Times New Roman"/>
          <w:sz w:val="24"/>
          <w:szCs w:val="24"/>
          <w:u w:val="single"/>
        </w:rPr>
        <w:t>ering creation heals its brokenness from within, it commits itself to a life in which suffering wil</w:t>
      </w:r>
      <w:r w:rsidR="00FA7FED" w:rsidRPr="00FA6817">
        <w:rPr>
          <w:rFonts w:ascii="Times New Roman" w:hAnsi="Times New Roman" w:cs="Times New Roman"/>
          <w:sz w:val="24"/>
          <w:szCs w:val="24"/>
          <w:u w:val="single"/>
        </w:rPr>
        <w:t>l have considerable prominence.”</w:t>
      </w:r>
      <w:r w:rsidR="00FA7FED" w:rsidRPr="00FA6817">
        <w:rPr>
          <w:rStyle w:val="FootnoteReference"/>
          <w:rFonts w:ascii="Times New Roman" w:hAnsi="Times New Roman" w:cs="Times New Roman"/>
          <w:sz w:val="24"/>
          <w:szCs w:val="24"/>
          <w:u w:val="single"/>
        </w:rPr>
        <w:footnoteReference w:id="5"/>
      </w:r>
    </w:p>
    <w:p w:rsidR="007E40C7" w:rsidRDefault="00C17A0F" w:rsidP="007E40C7">
      <w:pPr>
        <w:rPr>
          <w:rFonts w:ascii="Times New Roman" w:hAnsi="Times New Roman" w:cs="Times New Roman"/>
          <w:b/>
          <w:bCs/>
          <w:sz w:val="24"/>
          <w:szCs w:val="24"/>
          <w:lang w:bidi="he-IL"/>
        </w:rPr>
      </w:pPr>
      <w:r>
        <w:rPr>
          <w:rFonts w:ascii="Times New Roman" w:hAnsi="Times New Roman" w:cs="Times New Roman"/>
          <w:sz w:val="24"/>
          <w:szCs w:val="24"/>
        </w:rPr>
        <w:br w:type="page"/>
      </w:r>
      <w:r w:rsidR="007E40C7">
        <w:rPr>
          <w:rFonts w:ascii="Times New Roman" w:hAnsi="Times New Roman" w:cs="Times New Roman"/>
          <w:b/>
          <w:bCs/>
          <w:sz w:val="24"/>
          <w:szCs w:val="24"/>
          <w:lang w:bidi="he-IL"/>
        </w:rPr>
        <w:lastRenderedPageBreak/>
        <w:t xml:space="preserve">Summary: When responding to the issues of suffering and evil in this world we must be mindful of two different messages: The Pastoral Response &amp; </w:t>
      </w:r>
      <w:proofErr w:type="gramStart"/>
      <w:r w:rsidR="007E40C7">
        <w:rPr>
          <w:rFonts w:ascii="Times New Roman" w:hAnsi="Times New Roman" w:cs="Times New Roman"/>
          <w:b/>
          <w:bCs/>
          <w:sz w:val="24"/>
          <w:szCs w:val="24"/>
          <w:lang w:bidi="he-IL"/>
        </w:rPr>
        <w:t>The</w:t>
      </w:r>
      <w:proofErr w:type="gramEnd"/>
      <w:r w:rsidR="007E40C7">
        <w:rPr>
          <w:rFonts w:ascii="Times New Roman" w:hAnsi="Times New Roman" w:cs="Times New Roman"/>
          <w:b/>
          <w:bCs/>
          <w:sz w:val="24"/>
          <w:szCs w:val="24"/>
          <w:lang w:bidi="he-IL"/>
        </w:rPr>
        <w:t xml:space="preserve"> Intellectual Response</w:t>
      </w:r>
    </w:p>
    <w:p w:rsidR="007E40C7" w:rsidRDefault="007E40C7" w:rsidP="007E40C7">
      <w:pPr>
        <w:rPr>
          <w:rFonts w:ascii="Times New Roman" w:hAnsi="Times New Roman" w:cs="Times New Roman"/>
          <w:b/>
          <w:bCs/>
          <w:sz w:val="24"/>
          <w:szCs w:val="24"/>
          <w:lang w:bidi="he-IL"/>
        </w:rPr>
      </w:pPr>
    </w:p>
    <w:p w:rsidR="007E40C7" w:rsidRDefault="007E40C7" w:rsidP="007E40C7">
      <w:pPr>
        <w:rPr>
          <w:rFonts w:ascii="Times New Roman" w:hAnsi="Times New Roman" w:cs="Times New Roman"/>
          <w:b/>
          <w:bCs/>
          <w:sz w:val="24"/>
          <w:szCs w:val="24"/>
          <w:lang w:bidi="he-IL"/>
        </w:rPr>
      </w:pPr>
      <w:r>
        <w:rPr>
          <w:rFonts w:ascii="Times New Roman" w:hAnsi="Times New Roman" w:cs="Times New Roman"/>
          <w:b/>
          <w:bCs/>
          <w:sz w:val="24"/>
          <w:szCs w:val="24"/>
          <w:lang w:bidi="he-IL"/>
        </w:rPr>
        <w:t xml:space="preserve">Pastoral Response: (Seeks to Comfort the Afflicted and Accompany on the Journey) </w:t>
      </w:r>
    </w:p>
    <w:p w:rsidR="007E40C7" w:rsidRDefault="007E40C7" w:rsidP="007E40C7">
      <w:pPr>
        <w:pStyle w:val="ListParagraph"/>
        <w:numPr>
          <w:ilvl w:val="0"/>
          <w:numId w:val="5"/>
        </w:numPr>
        <w:rPr>
          <w:rFonts w:ascii="Times New Roman" w:hAnsi="Times New Roman" w:cs="Times New Roman"/>
          <w:b/>
          <w:bCs/>
          <w:sz w:val="24"/>
          <w:szCs w:val="24"/>
          <w:lang w:bidi="he-IL"/>
        </w:rPr>
      </w:pPr>
      <w:r>
        <w:rPr>
          <w:rFonts w:ascii="Times New Roman" w:hAnsi="Times New Roman" w:cs="Times New Roman"/>
          <w:b/>
          <w:bCs/>
          <w:sz w:val="24"/>
          <w:szCs w:val="24"/>
          <w:lang w:bidi="he-IL"/>
        </w:rPr>
        <w:t>Silence</w:t>
      </w:r>
    </w:p>
    <w:p w:rsidR="007E40C7" w:rsidRPr="006C0A29" w:rsidRDefault="007E40C7" w:rsidP="007E40C7">
      <w:pPr>
        <w:pStyle w:val="ListParagraph"/>
        <w:numPr>
          <w:ilvl w:val="0"/>
          <w:numId w:val="5"/>
        </w:numPr>
        <w:rPr>
          <w:rFonts w:ascii="Times New Roman" w:hAnsi="Times New Roman" w:cs="Times New Roman"/>
          <w:bCs/>
          <w:sz w:val="24"/>
          <w:szCs w:val="24"/>
          <w:lang w:bidi="he-IL"/>
        </w:rPr>
      </w:pPr>
      <w:r w:rsidRPr="00022DA4">
        <w:rPr>
          <w:rFonts w:ascii="Times New Roman" w:hAnsi="Times New Roman" w:cs="Times New Roman"/>
          <w:b/>
          <w:bCs/>
          <w:sz w:val="24"/>
          <w:szCs w:val="24"/>
          <w:lang w:bidi="he-IL"/>
        </w:rPr>
        <w:t>Protest</w:t>
      </w:r>
      <w:r>
        <w:rPr>
          <w:rFonts w:ascii="Times New Roman" w:hAnsi="Times New Roman" w:cs="Times New Roman"/>
          <w:b/>
          <w:bCs/>
          <w:sz w:val="24"/>
          <w:szCs w:val="24"/>
          <w:lang w:bidi="he-IL"/>
        </w:rPr>
        <w:t xml:space="preserve"> – </w:t>
      </w:r>
      <w:r w:rsidRPr="006C0A29">
        <w:rPr>
          <w:rFonts w:ascii="Times New Roman" w:hAnsi="Times New Roman" w:cs="Times New Roman"/>
          <w:bCs/>
          <w:sz w:val="24"/>
          <w:szCs w:val="24"/>
          <w:lang w:bidi="he-IL"/>
        </w:rPr>
        <w:t xml:space="preserve">“This breaks my heart too.  This is not right or good.” </w:t>
      </w:r>
    </w:p>
    <w:p w:rsidR="007E40C7" w:rsidRPr="006C0A29" w:rsidRDefault="007E40C7" w:rsidP="007E40C7">
      <w:pPr>
        <w:pStyle w:val="ListParagraph"/>
        <w:numPr>
          <w:ilvl w:val="0"/>
          <w:numId w:val="5"/>
        </w:numPr>
        <w:rPr>
          <w:rFonts w:ascii="Times New Roman" w:hAnsi="Times New Roman" w:cs="Times New Roman"/>
          <w:b/>
          <w:bCs/>
          <w:sz w:val="24"/>
          <w:szCs w:val="24"/>
          <w:lang w:bidi="he-IL"/>
        </w:rPr>
      </w:pPr>
      <w:r>
        <w:rPr>
          <w:rFonts w:ascii="Times New Roman" w:hAnsi="Times New Roman" w:cs="Times New Roman"/>
          <w:b/>
          <w:bCs/>
          <w:sz w:val="24"/>
          <w:szCs w:val="24"/>
          <w:lang w:bidi="he-IL"/>
        </w:rPr>
        <w:t xml:space="preserve">Accompaniment – </w:t>
      </w:r>
      <w:r w:rsidRPr="006C0A29">
        <w:rPr>
          <w:rFonts w:ascii="Times New Roman" w:hAnsi="Times New Roman" w:cs="Times New Roman"/>
          <w:bCs/>
          <w:sz w:val="24"/>
          <w:szCs w:val="24"/>
          <w:lang w:bidi="he-IL"/>
        </w:rPr>
        <w:t>“I am here for you and I believe that some how God is here for you too.  You are not alone.  God has not forgotten you.”</w:t>
      </w:r>
    </w:p>
    <w:p w:rsidR="007E40C7" w:rsidRDefault="007E40C7" w:rsidP="007E40C7">
      <w:pPr>
        <w:pStyle w:val="ListParagraph"/>
        <w:numPr>
          <w:ilvl w:val="0"/>
          <w:numId w:val="5"/>
        </w:numPr>
        <w:rPr>
          <w:rFonts w:ascii="Times New Roman" w:hAnsi="Times New Roman" w:cs="Times New Roman"/>
          <w:b/>
          <w:bCs/>
          <w:sz w:val="24"/>
          <w:szCs w:val="24"/>
          <w:lang w:bidi="he-IL"/>
        </w:rPr>
      </w:pPr>
      <w:proofErr w:type="gramStart"/>
      <w:r>
        <w:rPr>
          <w:rFonts w:ascii="Times New Roman" w:hAnsi="Times New Roman" w:cs="Times New Roman"/>
          <w:b/>
          <w:bCs/>
          <w:sz w:val="24"/>
          <w:szCs w:val="24"/>
          <w:lang w:bidi="he-IL"/>
        </w:rPr>
        <w:t>Response to WHY?</w:t>
      </w:r>
      <w:proofErr w:type="gramEnd"/>
      <w:r>
        <w:rPr>
          <w:rFonts w:ascii="Times New Roman" w:hAnsi="Times New Roman" w:cs="Times New Roman"/>
          <w:b/>
          <w:bCs/>
          <w:sz w:val="24"/>
          <w:szCs w:val="24"/>
          <w:lang w:bidi="he-IL"/>
        </w:rPr>
        <w:t xml:space="preserve"> – Mystery – </w:t>
      </w:r>
      <w:r w:rsidRPr="006C0A29">
        <w:rPr>
          <w:rFonts w:ascii="Times New Roman" w:hAnsi="Times New Roman" w:cs="Times New Roman"/>
          <w:bCs/>
          <w:sz w:val="24"/>
          <w:szCs w:val="24"/>
          <w:lang w:bidi="he-IL"/>
        </w:rPr>
        <w:t>“</w:t>
      </w:r>
      <w:r>
        <w:rPr>
          <w:rFonts w:ascii="Times New Roman" w:hAnsi="Times New Roman" w:cs="Times New Roman"/>
          <w:bCs/>
          <w:sz w:val="24"/>
          <w:szCs w:val="24"/>
          <w:lang w:bidi="he-IL"/>
        </w:rPr>
        <w:t>I wish I knew. I cannot fully understand it either</w:t>
      </w:r>
      <w:r w:rsidRPr="006C0A29">
        <w:rPr>
          <w:rFonts w:ascii="Times New Roman" w:hAnsi="Times New Roman" w:cs="Times New Roman"/>
          <w:bCs/>
          <w:sz w:val="24"/>
          <w:szCs w:val="24"/>
          <w:lang w:bidi="he-IL"/>
        </w:rPr>
        <w:t xml:space="preserve">.” </w:t>
      </w:r>
    </w:p>
    <w:p w:rsidR="007E40C7" w:rsidRPr="00022DA4" w:rsidRDefault="007E40C7" w:rsidP="007E40C7">
      <w:pPr>
        <w:pStyle w:val="ListParagraph"/>
        <w:numPr>
          <w:ilvl w:val="0"/>
          <w:numId w:val="5"/>
        </w:numPr>
        <w:rPr>
          <w:rFonts w:ascii="Times New Roman" w:hAnsi="Times New Roman" w:cs="Times New Roman"/>
          <w:b/>
          <w:bCs/>
          <w:sz w:val="24"/>
          <w:szCs w:val="24"/>
          <w:lang w:bidi="he-IL"/>
        </w:rPr>
      </w:pPr>
      <w:r>
        <w:rPr>
          <w:rFonts w:ascii="Times New Roman" w:hAnsi="Times New Roman" w:cs="Times New Roman"/>
          <w:b/>
          <w:bCs/>
          <w:sz w:val="24"/>
          <w:szCs w:val="24"/>
          <w:lang w:bidi="he-IL"/>
        </w:rPr>
        <w:t xml:space="preserve">An Offering of Hope – </w:t>
      </w:r>
      <w:r w:rsidRPr="006C0A29">
        <w:rPr>
          <w:rFonts w:ascii="Times New Roman" w:hAnsi="Times New Roman" w:cs="Times New Roman"/>
          <w:bCs/>
          <w:sz w:val="24"/>
          <w:szCs w:val="24"/>
          <w:lang w:bidi="he-IL"/>
        </w:rPr>
        <w:t>(Read Scripture)</w:t>
      </w:r>
      <w:r>
        <w:rPr>
          <w:rFonts w:ascii="Times New Roman" w:hAnsi="Times New Roman" w:cs="Times New Roman"/>
          <w:bCs/>
          <w:sz w:val="24"/>
          <w:szCs w:val="24"/>
          <w:lang w:bidi="he-IL"/>
        </w:rPr>
        <w:t xml:space="preserve"> – I believe that </w:t>
      </w:r>
      <w:proofErr w:type="gramStart"/>
      <w:r>
        <w:rPr>
          <w:rFonts w:ascii="Times New Roman" w:hAnsi="Times New Roman" w:cs="Times New Roman"/>
          <w:bCs/>
          <w:sz w:val="24"/>
          <w:szCs w:val="24"/>
          <w:lang w:bidi="he-IL"/>
        </w:rPr>
        <w:t>God is angered/saddened by this suffering too</w:t>
      </w:r>
      <w:proofErr w:type="gramEnd"/>
      <w:r>
        <w:rPr>
          <w:rFonts w:ascii="Times New Roman" w:hAnsi="Times New Roman" w:cs="Times New Roman"/>
          <w:bCs/>
          <w:sz w:val="24"/>
          <w:szCs w:val="24"/>
          <w:lang w:bidi="he-IL"/>
        </w:rPr>
        <w:t xml:space="preserve">.  I believe that God will make things right.  In the cross, Jesus puts an end to meaninglessness, suffering, absurdity, sinfulness, &amp; death – These things do not get the last word.  The Father’s response to all those terrible things is to raise Jesus from the dead, forever. Resurrection is also our hope. </w:t>
      </w:r>
    </w:p>
    <w:p w:rsidR="007E40C7" w:rsidRDefault="007E40C7" w:rsidP="007E40C7">
      <w:pPr>
        <w:rPr>
          <w:rFonts w:ascii="Times New Roman" w:hAnsi="Times New Roman" w:cs="Times New Roman"/>
          <w:b/>
          <w:bCs/>
          <w:sz w:val="24"/>
          <w:szCs w:val="24"/>
          <w:lang w:bidi="he-IL"/>
        </w:rPr>
      </w:pPr>
    </w:p>
    <w:p w:rsidR="007E40C7" w:rsidRDefault="007E40C7" w:rsidP="007E40C7">
      <w:pPr>
        <w:rPr>
          <w:rFonts w:ascii="Times New Roman" w:hAnsi="Times New Roman" w:cs="Times New Roman"/>
          <w:b/>
          <w:bCs/>
          <w:sz w:val="24"/>
          <w:szCs w:val="24"/>
          <w:lang w:bidi="he-IL"/>
        </w:rPr>
      </w:pPr>
      <w:r>
        <w:rPr>
          <w:rFonts w:ascii="Times New Roman" w:hAnsi="Times New Roman" w:cs="Times New Roman"/>
          <w:b/>
          <w:bCs/>
          <w:sz w:val="24"/>
          <w:szCs w:val="24"/>
          <w:lang w:bidi="he-IL"/>
        </w:rPr>
        <w:t>The Intellectual Response:  (Seeks to Address the “Why” of Suffering and Evil.)</w:t>
      </w:r>
    </w:p>
    <w:p w:rsidR="007E40C7" w:rsidRDefault="007E40C7" w:rsidP="007E40C7">
      <w:pPr>
        <w:pStyle w:val="ListParagraph"/>
        <w:numPr>
          <w:ilvl w:val="0"/>
          <w:numId w:val="6"/>
        </w:numPr>
        <w:rPr>
          <w:rFonts w:ascii="Times New Roman" w:hAnsi="Times New Roman" w:cs="Times New Roman"/>
          <w:b/>
          <w:bCs/>
          <w:sz w:val="24"/>
          <w:szCs w:val="24"/>
          <w:lang w:bidi="he-IL"/>
        </w:rPr>
      </w:pPr>
      <w:r>
        <w:rPr>
          <w:rFonts w:ascii="Times New Roman" w:hAnsi="Times New Roman" w:cs="Times New Roman"/>
          <w:b/>
          <w:bCs/>
          <w:sz w:val="24"/>
          <w:szCs w:val="24"/>
          <w:lang w:bidi="he-IL"/>
        </w:rPr>
        <w:t>We are created with limits</w:t>
      </w:r>
    </w:p>
    <w:p w:rsidR="007E40C7" w:rsidRDefault="007E40C7" w:rsidP="007E40C7">
      <w:pPr>
        <w:pStyle w:val="ListParagraph"/>
        <w:numPr>
          <w:ilvl w:val="0"/>
          <w:numId w:val="6"/>
        </w:numPr>
        <w:rPr>
          <w:rFonts w:ascii="Times New Roman" w:hAnsi="Times New Roman" w:cs="Times New Roman"/>
          <w:b/>
          <w:bCs/>
          <w:sz w:val="24"/>
          <w:szCs w:val="24"/>
          <w:lang w:bidi="he-IL"/>
        </w:rPr>
      </w:pPr>
      <w:r>
        <w:rPr>
          <w:rFonts w:ascii="Times New Roman" w:hAnsi="Times New Roman" w:cs="Times New Roman"/>
          <w:b/>
          <w:bCs/>
          <w:sz w:val="24"/>
          <w:szCs w:val="24"/>
          <w:lang w:bidi="he-IL"/>
        </w:rPr>
        <w:t xml:space="preserve">This is a dynamic world – </w:t>
      </w:r>
      <w:r w:rsidRPr="00C0781A">
        <w:rPr>
          <w:rFonts w:ascii="Times New Roman" w:hAnsi="Times New Roman" w:cs="Times New Roman"/>
          <w:bCs/>
          <w:sz w:val="24"/>
          <w:szCs w:val="24"/>
          <w:lang w:bidi="he-IL"/>
        </w:rPr>
        <w:t>sometimes we get in the way of the wild creation</w:t>
      </w:r>
    </w:p>
    <w:p w:rsidR="007E40C7" w:rsidRDefault="007E40C7" w:rsidP="007E40C7">
      <w:pPr>
        <w:pStyle w:val="ListParagraph"/>
        <w:numPr>
          <w:ilvl w:val="0"/>
          <w:numId w:val="6"/>
        </w:numPr>
        <w:rPr>
          <w:rFonts w:ascii="Times New Roman" w:hAnsi="Times New Roman" w:cs="Times New Roman"/>
          <w:b/>
          <w:bCs/>
          <w:sz w:val="24"/>
          <w:szCs w:val="24"/>
          <w:lang w:bidi="he-IL"/>
        </w:rPr>
      </w:pPr>
      <w:r>
        <w:rPr>
          <w:rFonts w:ascii="Times New Roman" w:hAnsi="Times New Roman" w:cs="Times New Roman"/>
          <w:b/>
          <w:bCs/>
          <w:sz w:val="24"/>
          <w:szCs w:val="24"/>
          <w:lang w:bidi="he-IL"/>
        </w:rPr>
        <w:t xml:space="preserve">Sin is real – </w:t>
      </w:r>
      <w:r w:rsidRPr="00C0781A">
        <w:rPr>
          <w:rFonts w:ascii="Times New Roman" w:hAnsi="Times New Roman" w:cs="Times New Roman"/>
          <w:bCs/>
          <w:sz w:val="24"/>
          <w:szCs w:val="24"/>
          <w:lang w:bidi="he-IL"/>
        </w:rPr>
        <w:t>our sinfulness affects others and creation</w:t>
      </w:r>
    </w:p>
    <w:p w:rsidR="007E40C7" w:rsidRPr="00C0781A" w:rsidRDefault="007E40C7" w:rsidP="007E40C7">
      <w:pPr>
        <w:pStyle w:val="ListParagraph"/>
        <w:numPr>
          <w:ilvl w:val="1"/>
          <w:numId w:val="6"/>
        </w:numPr>
        <w:rPr>
          <w:rFonts w:ascii="Times New Roman" w:hAnsi="Times New Roman" w:cs="Times New Roman"/>
          <w:bCs/>
          <w:sz w:val="24"/>
          <w:szCs w:val="24"/>
          <w:lang w:bidi="he-IL"/>
        </w:rPr>
      </w:pPr>
      <w:r w:rsidRPr="00C0781A">
        <w:rPr>
          <w:rFonts w:ascii="Times New Roman" w:hAnsi="Times New Roman" w:cs="Times New Roman"/>
          <w:bCs/>
          <w:sz w:val="24"/>
          <w:szCs w:val="24"/>
          <w:lang w:bidi="he-IL"/>
        </w:rPr>
        <w:t>God grants us the freedom to sin against each other &amp; against God</w:t>
      </w:r>
    </w:p>
    <w:p w:rsidR="007E40C7" w:rsidRPr="00C0781A" w:rsidRDefault="007E40C7" w:rsidP="007E40C7">
      <w:pPr>
        <w:pStyle w:val="ListParagraph"/>
        <w:numPr>
          <w:ilvl w:val="1"/>
          <w:numId w:val="6"/>
        </w:numPr>
        <w:rPr>
          <w:rFonts w:ascii="Times New Roman" w:hAnsi="Times New Roman" w:cs="Times New Roman"/>
          <w:bCs/>
          <w:sz w:val="24"/>
          <w:szCs w:val="24"/>
          <w:lang w:bidi="he-IL"/>
        </w:rPr>
      </w:pPr>
      <w:r w:rsidRPr="00C0781A">
        <w:rPr>
          <w:rFonts w:ascii="Times New Roman" w:hAnsi="Times New Roman" w:cs="Times New Roman"/>
          <w:bCs/>
          <w:sz w:val="24"/>
          <w:szCs w:val="24"/>
          <w:lang w:bidi="he-IL"/>
        </w:rPr>
        <w:t>The sin of others can have dramatic impact on our lives</w:t>
      </w:r>
    </w:p>
    <w:p w:rsidR="007E40C7" w:rsidRPr="00C0781A" w:rsidRDefault="007E40C7" w:rsidP="007E40C7">
      <w:pPr>
        <w:pStyle w:val="ListParagraph"/>
        <w:numPr>
          <w:ilvl w:val="1"/>
          <w:numId w:val="6"/>
        </w:numPr>
        <w:rPr>
          <w:rFonts w:ascii="Times New Roman" w:hAnsi="Times New Roman" w:cs="Times New Roman"/>
          <w:bCs/>
          <w:sz w:val="24"/>
          <w:szCs w:val="24"/>
          <w:lang w:bidi="he-IL"/>
        </w:rPr>
      </w:pPr>
      <w:r w:rsidRPr="00C0781A">
        <w:rPr>
          <w:rFonts w:ascii="Times New Roman" w:hAnsi="Times New Roman" w:cs="Times New Roman"/>
          <w:bCs/>
          <w:sz w:val="24"/>
          <w:szCs w:val="24"/>
          <w:lang w:bidi="he-IL"/>
        </w:rPr>
        <w:t>Sinful acts can have lasting &amp; cumulatively sinful effects on communities</w:t>
      </w:r>
    </w:p>
    <w:p w:rsidR="007E40C7" w:rsidRDefault="007E40C7" w:rsidP="007E40C7">
      <w:pPr>
        <w:pStyle w:val="ListParagraph"/>
        <w:numPr>
          <w:ilvl w:val="0"/>
          <w:numId w:val="6"/>
        </w:numPr>
        <w:rPr>
          <w:rFonts w:ascii="Times New Roman" w:hAnsi="Times New Roman" w:cs="Times New Roman"/>
          <w:b/>
          <w:bCs/>
          <w:sz w:val="24"/>
          <w:szCs w:val="24"/>
          <w:lang w:bidi="he-IL"/>
        </w:rPr>
      </w:pPr>
      <w:r>
        <w:rPr>
          <w:rFonts w:ascii="Times New Roman" w:hAnsi="Times New Roman" w:cs="Times New Roman"/>
          <w:b/>
          <w:bCs/>
          <w:sz w:val="24"/>
          <w:szCs w:val="24"/>
          <w:lang w:bidi="he-IL"/>
        </w:rPr>
        <w:t xml:space="preserve">God does respond but not in the </w:t>
      </w:r>
      <w:proofErr w:type="gramStart"/>
      <w:r>
        <w:rPr>
          <w:rFonts w:ascii="Times New Roman" w:hAnsi="Times New Roman" w:cs="Times New Roman"/>
          <w:b/>
          <w:bCs/>
          <w:sz w:val="24"/>
          <w:szCs w:val="24"/>
          <w:lang w:bidi="he-IL"/>
        </w:rPr>
        <w:t>way</w:t>
      </w:r>
      <w:proofErr w:type="gramEnd"/>
      <w:r>
        <w:rPr>
          <w:rFonts w:ascii="Times New Roman" w:hAnsi="Times New Roman" w:cs="Times New Roman"/>
          <w:b/>
          <w:bCs/>
          <w:sz w:val="24"/>
          <w:szCs w:val="24"/>
          <w:lang w:bidi="he-IL"/>
        </w:rPr>
        <w:t xml:space="preserve"> we expect.</w:t>
      </w:r>
    </w:p>
    <w:p w:rsidR="007E40C7" w:rsidRDefault="007E40C7" w:rsidP="007E40C7">
      <w:pPr>
        <w:pStyle w:val="ListParagraph"/>
        <w:numPr>
          <w:ilvl w:val="1"/>
          <w:numId w:val="6"/>
        </w:numPr>
        <w:rPr>
          <w:rFonts w:ascii="Times New Roman" w:hAnsi="Times New Roman" w:cs="Times New Roman"/>
          <w:bCs/>
          <w:sz w:val="24"/>
          <w:szCs w:val="24"/>
          <w:lang w:bidi="he-IL"/>
        </w:rPr>
      </w:pPr>
      <w:r w:rsidRPr="00C0781A">
        <w:rPr>
          <w:rFonts w:ascii="Times New Roman" w:hAnsi="Times New Roman" w:cs="Times New Roman"/>
          <w:bCs/>
          <w:sz w:val="24"/>
          <w:szCs w:val="24"/>
          <w:lang w:bidi="he-IL"/>
        </w:rPr>
        <w:t>God comes in Love as a Suffering Servant</w:t>
      </w:r>
      <w:r>
        <w:rPr>
          <w:rFonts w:ascii="Times New Roman" w:hAnsi="Times New Roman" w:cs="Times New Roman"/>
          <w:bCs/>
          <w:sz w:val="24"/>
          <w:szCs w:val="24"/>
          <w:lang w:bidi="he-IL"/>
        </w:rPr>
        <w:t xml:space="preserve"> in Jesus Christ</w:t>
      </w:r>
    </w:p>
    <w:p w:rsidR="007E40C7" w:rsidRDefault="007E40C7" w:rsidP="007E40C7">
      <w:pPr>
        <w:pStyle w:val="ListParagraph"/>
        <w:numPr>
          <w:ilvl w:val="1"/>
          <w:numId w:val="6"/>
        </w:numPr>
        <w:rPr>
          <w:rFonts w:ascii="Times New Roman" w:hAnsi="Times New Roman" w:cs="Times New Roman"/>
          <w:bCs/>
          <w:sz w:val="24"/>
          <w:szCs w:val="24"/>
          <w:lang w:bidi="he-IL"/>
        </w:rPr>
      </w:pPr>
      <w:r>
        <w:rPr>
          <w:rFonts w:ascii="Times New Roman" w:hAnsi="Times New Roman" w:cs="Times New Roman"/>
          <w:bCs/>
          <w:sz w:val="24"/>
          <w:szCs w:val="24"/>
          <w:lang w:bidi="he-IL"/>
        </w:rPr>
        <w:t>Power is expressed in love and humility rather that force and might</w:t>
      </w:r>
    </w:p>
    <w:p w:rsidR="007E40C7" w:rsidRDefault="007E40C7" w:rsidP="007E40C7">
      <w:pPr>
        <w:pStyle w:val="ListParagraph"/>
        <w:numPr>
          <w:ilvl w:val="1"/>
          <w:numId w:val="6"/>
        </w:numPr>
        <w:rPr>
          <w:rFonts w:ascii="Times New Roman" w:hAnsi="Times New Roman" w:cs="Times New Roman"/>
          <w:bCs/>
          <w:sz w:val="24"/>
          <w:szCs w:val="24"/>
          <w:lang w:bidi="he-IL"/>
        </w:rPr>
      </w:pPr>
      <w:r>
        <w:rPr>
          <w:rFonts w:ascii="Times New Roman" w:hAnsi="Times New Roman" w:cs="Times New Roman"/>
          <w:bCs/>
          <w:sz w:val="24"/>
          <w:szCs w:val="24"/>
          <w:lang w:bidi="he-IL"/>
        </w:rPr>
        <w:t xml:space="preserve">God is at work now but that present work also takes the form of the cross. </w:t>
      </w:r>
    </w:p>
    <w:p w:rsidR="007E40C7" w:rsidRDefault="007E40C7" w:rsidP="007E40C7">
      <w:pPr>
        <w:pStyle w:val="ListParagraph"/>
        <w:numPr>
          <w:ilvl w:val="2"/>
          <w:numId w:val="6"/>
        </w:numPr>
        <w:rPr>
          <w:rFonts w:ascii="Times New Roman" w:hAnsi="Times New Roman" w:cs="Times New Roman"/>
          <w:bCs/>
          <w:sz w:val="24"/>
          <w:szCs w:val="24"/>
          <w:lang w:bidi="he-IL"/>
        </w:rPr>
      </w:pPr>
      <w:r>
        <w:rPr>
          <w:rFonts w:ascii="Times New Roman" w:hAnsi="Times New Roman" w:cs="Times New Roman"/>
          <w:bCs/>
          <w:sz w:val="24"/>
          <w:szCs w:val="24"/>
          <w:lang w:bidi="he-IL"/>
        </w:rPr>
        <w:t>God meets people in suffering and grants hope</w:t>
      </w:r>
    </w:p>
    <w:p w:rsidR="007E40C7" w:rsidRDefault="007E40C7" w:rsidP="007E40C7">
      <w:pPr>
        <w:pStyle w:val="ListParagraph"/>
        <w:numPr>
          <w:ilvl w:val="1"/>
          <w:numId w:val="6"/>
        </w:numPr>
        <w:rPr>
          <w:rFonts w:ascii="Times New Roman" w:hAnsi="Times New Roman" w:cs="Times New Roman"/>
          <w:bCs/>
          <w:sz w:val="24"/>
          <w:szCs w:val="24"/>
          <w:lang w:bidi="he-IL"/>
        </w:rPr>
      </w:pPr>
      <w:r w:rsidRPr="00C0781A">
        <w:rPr>
          <w:rFonts w:ascii="Times New Roman" w:hAnsi="Times New Roman" w:cs="Times New Roman"/>
          <w:bCs/>
          <w:sz w:val="24"/>
          <w:szCs w:val="24"/>
          <w:lang w:bidi="he-IL"/>
        </w:rPr>
        <w:t xml:space="preserve">God (through the Holy Spirit) sends the church to be advocates, co-sufferers, and hope announcers. </w:t>
      </w:r>
    </w:p>
    <w:p w:rsidR="007E40C7" w:rsidRDefault="007E40C7" w:rsidP="007E40C7">
      <w:pPr>
        <w:pStyle w:val="ListParagraph"/>
        <w:numPr>
          <w:ilvl w:val="0"/>
          <w:numId w:val="6"/>
        </w:numPr>
        <w:rPr>
          <w:rFonts w:ascii="Times New Roman" w:hAnsi="Times New Roman" w:cs="Times New Roman"/>
          <w:b/>
          <w:bCs/>
          <w:sz w:val="24"/>
          <w:szCs w:val="24"/>
          <w:lang w:bidi="he-IL"/>
        </w:rPr>
      </w:pPr>
      <w:r w:rsidRPr="00C0781A">
        <w:rPr>
          <w:rFonts w:ascii="Times New Roman" w:hAnsi="Times New Roman" w:cs="Times New Roman"/>
          <w:b/>
          <w:bCs/>
          <w:sz w:val="24"/>
          <w:szCs w:val="24"/>
          <w:lang w:bidi="he-IL"/>
        </w:rPr>
        <w:t>The inner-workings of God’s purposes will remain a mystery.</w:t>
      </w:r>
    </w:p>
    <w:p w:rsidR="007E40C7" w:rsidRPr="007E40C7" w:rsidRDefault="007E40C7" w:rsidP="007E40C7">
      <w:pPr>
        <w:pStyle w:val="ListParagraph"/>
        <w:numPr>
          <w:ilvl w:val="1"/>
          <w:numId w:val="6"/>
        </w:numPr>
        <w:rPr>
          <w:rFonts w:ascii="Times New Roman" w:hAnsi="Times New Roman" w:cs="Times New Roman"/>
          <w:bCs/>
          <w:sz w:val="24"/>
          <w:szCs w:val="24"/>
          <w:lang w:bidi="he-IL"/>
        </w:rPr>
      </w:pPr>
      <w:r w:rsidRPr="007E40C7">
        <w:rPr>
          <w:rFonts w:ascii="Times New Roman" w:hAnsi="Times New Roman" w:cs="Times New Roman"/>
          <w:bCs/>
          <w:sz w:val="24"/>
          <w:szCs w:val="24"/>
          <w:lang w:bidi="he-IL"/>
        </w:rPr>
        <w:t>God remains Holy &amp; Other</w:t>
      </w:r>
    </w:p>
    <w:p w:rsidR="007E40C7" w:rsidRPr="007E40C7" w:rsidRDefault="007E40C7" w:rsidP="007E40C7">
      <w:pPr>
        <w:pStyle w:val="ListParagraph"/>
        <w:numPr>
          <w:ilvl w:val="1"/>
          <w:numId w:val="6"/>
        </w:numPr>
        <w:rPr>
          <w:rFonts w:ascii="Times New Roman" w:hAnsi="Times New Roman" w:cs="Times New Roman"/>
          <w:bCs/>
          <w:sz w:val="24"/>
          <w:szCs w:val="24"/>
          <w:lang w:bidi="he-IL"/>
        </w:rPr>
      </w:pPr>
      <w:r w:rsidRPr="007E40C7">
        <w:rPr>
          <w:rFonts w:ascii="Times New Roman" w:hAnsi="Times New Roman" w:cs="Times New Roman"/>
          <w:bCs/>
          <w:sz w:val="24"/>
          <w:szCs w:val="24"/>
          <w:lang w:bidi="he-IL"/>
        </w:rPr>
        <w:t>In Jesus Christ, God reveals God’s self for the sake of faith.</w:t>
      </w:r>
    </w:p>
    <w:p w:rsidR="00C17A0F" w:rsidRDefault="00C17A0F">
      <w:pPr>
        <w:rPr>
          <w:rFonts w:ascii="Times New Roman" w:hAnsi="Times New Roman" w:cs="Times New Roman"/>
          <w:sz w:val="24"/>
          <w:szCs w:val="24"/>
        </w:rPr>
      </w:pPr>
    </w:p>
    <w:sectPr w:rsidR="00C17A0F" w:rsidSect="006B247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9CC" w:rsidRDefault="00B859CC" w:rsidP="00642F82">
      <w:pPr>
        <w:spacing w:after="0" w:line="240" w:lineRule="auto"/>
      </w:pPr>
      <w:r>
        <w:separator/>
      </w:r>
    </w:p>
  </w:endnote>
  <w:endnote w:type="continuationSeparator" w:id="0">
    <w:p w:rsidR="00B859CC" w:rsidRDefault="00B859CC" w:rsidP="00642F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9CC" w:rsidRDefault="00B859CC" w:rsidP="00642F82">
      <w:pPr>
        <w:spacing w:after="0" w:line="240" w:lineRule="auto"/>
      </w:pPr>
      <w:r>
        <w:separator/>
      </w:r>
    </w:p>
  </w:footnote>
  <w:footnote w:type="continuationSeparator" w:id="0">
    <w:p w:rsidR="00B859CC" w:rsidRDefault="00B859CC" w:rsidP="00642F82">
      <w:pPr>
        <w:spacing w:after="0" w:line="240" w:lineRule="auto"/>
      </w:pPr>
      <w:r>
        <w:continuationSeparator/>
      </w:r>
    </w:p>
  </w:footnote>
  <w:footnote w:id="1">
    <w:p w:rsidR="00642F82" w:rsidRDefault="00642F82">
      <w:pPr>
        <w:pStyle w:val="FootnoteText"/>
      </w:pPr>
      <w:r>
        <w:rPr>
          <w:rStyle w:val="FootnoteReference"/>
        </w:rPr>
        <w:footnoteRef/>
      </w:r>
      <w:r>
        <w:t xml:space="preserve"> Thomas Long “What Shall We Say?” pg 128</w:t>
      </w:r>
    </w:p>
  </w:footnote>
  <w:footnote w:id="2">
    <w:p w:rsidR="00642F82" w:rsidRDefault="00642F82">
      <w:pPr>
        <w:pStyle w:val="FootnoteText"/>
      </w:pPr>
      <w:r>
        <w:rPr>
          <w:rStyle w:val="FootnoteReference"/>
        </w:rPr>
        <w:footnoteRef/>
      </w:r>
      <w:r>
        <w:t xml:space="preserve"> Ibid</w:t>
      </w:r>
    </w:p>
  </w:footnote>
  <w:footnote w:id="3">
    <w:p w:rsidR="009538BC" w:rsidRDefault="009538BC">
      <w:pPr>
        <w:pStyle w:val="FootnoteText"/>
      </w:pPr>
      <w:r>
        <w:rPr>
          <w:rStyle w:val="FootnoteReference"/>
        </w:rPr>
        <w:footnoteRef/>
      </w:r>
      <w:r>
        <w:t xml:space="preserve"> </w:t>
      </w:r>
      <w:r w:rsidR="00B859CC" w:rsidRPr="009538BC">
        <w:t xml:space="preserve">Walter </w:t>
      </w:r>
      <w:proofErr w:type="spellStart"/>
      <w:r w:rsidR="00B859CC" w:rsidRPr="009538BC">
        <w:t>Sundberg</w:t>
      </w:r>
      <w:proofErr w:type="spellEnd"/>
      <w:r w:rsidR="00B859CC" w:rsidRPr="009538BC">
        <w:t xml:space="preserve"> referencing </w:t>
      </w:r>
      <w:r>
        <w:t xml:space="preserve">Paul </w:t>
      </w:r>
      <w:r w:rsidR="00B859CC" w:rsidRPr="009538BC">
        <w:t xml:space="preserve">Tillich : The Demonic in Christian Thought </w:t>
      </w:r>
      <w:r>
        <w:t>pg 4</w:t>
      </w:r>
    </w:p>
  </w:footnote>
  <w:footnote w:id="4">
    <w:p w:rsidR="00DC60CB" w:rsidRDefault="00DC60CB">
      <w:pPr>
        <w:pStyle w:val="FootnoteText"/>
      </w:pPr>
      <w:r>
        <w:rPr>
          <w:rStyle w:val="FootnoteReference"/>
        </w:rPr>
        <w:footnoteRef/>
      </w:r>
      <w:r>
        <w:t xml:space="preserve"> Thomas Long “What Shall We Say?” pg 141</w:t>
      </w:r>
    </w:p>
  </w:footnote>
  <w:footnote w:id="5">
    <w:p w:rsidR="00FA7FED" w:rsidRDefault="00FA7FED">
      <w:pPr>
        <w:pStyle w:val="FootnoteText"/>
      </w:pPr>
      <w:r>
        <w:rPr>
          <w:rStyle w:val="FootnoteReference"/>
        </w:rPr>
        <w:footnoteRef/>
      </w:r>
      <w:r>
        <w:t xml:space="preserve"> DJH “God &amp; Human Suffering” pg 144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F028D"/>
    <w:multiLevelType w:val="hybridMultilevel"/>
    <w:tmpl w:val="4E7653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52092"/>
    <w:multiLevelType w:val="hybridMultilevel"/>
    <w:tmpl w:val="849E48EC"/>
    <w:lvl w:ilvl="0" w:tplc="EF7890CC">
      <w:start w:val="1"/>
      <w:numFmt w:val="bullet"/>
      <w:lvlText w:val=""/>
      <w:lvlJc w:val="left"/>
      <w:pPr>
        <w:tabs>
          <w:tab w:val="num" w:pos="720"/>
        </w:tabs>
        <w:ind w:left="720" w:hanging="360"/>
      </w:pPr>
      <w:rPr>
        <w:rFonts w:ascii="Wingdings 2" w:hAnsi="Wingdings 2" w:hint="default"/>
      </w:rPr>
    </w:lvl>
    <w:lvl w:ilvl="1" w:tplc="5A0AB32E">
      <w:start w:val="870"/>
      <w:numFmt w:val="bullet"/>
      <w:lvlText w:val=""/>
      <w:lvlJc w:val="left"/>
      <w:pPr>
        <w:tabs>
          <w:tab w:val="num" w:pos="1440"/>
        </w:tabs>
        <w:ind w:left="1440" w:hanging="360"/>
      </w:pPr>
      <w:rPr>
        <w:rFonts w:ascii="Wingdings" w:hAnsi="Wingdings" w:hint="default"/>
      </w:rPr>
    </w:lvl>
    <w:lvl w:ilvl="2" w:tplc="A29E292C" w:tentative="1">
      <w:start w:val="1"/>
      <w:numFmt w:val="bullet"/>
      <w:lvlText w:val=""/>
      <w:lvlJc w:val="left"/>
      <w:pPr>
        <w:tabs>
          <w:tab w:val="num" w:pos="2160"/>
        </w:tabs>
        <w:ind w:left="2160" w:hanging="360"/>
      </w:pPr>
      <w:rPr>
        <w:rFonts w:ascii="Wingdings 2" w:hAnsi="Wingdings 2" w:hint="default"/>
      </w:rPr>
    </w:lvl>
    <w:lvl w:ilvl="3" w:tplc="D60E82D8" w:tentative="1">
      <w:start w:val="1"/>
      <w:numFmt w:val="bullet"/>
      <w:lvlText w:val=""/>
      <w:lvlJc w:val="left"/>
      <w:pPr>
        <w:tabs>
          <w:tab w:val="num" w:pos="2880"/>
        </w:tabs>
        <w:ind w:left="2880" w:hanging="360"/>
      </w:pPr>
      <w:rPr>
        <w:rFonts w:ascii="Wingdings 2" w:hAnsi="Wingdings 2" w:hint="default"/>
      </w:rPr>
    </w:lvl>
    <w:lvl w:ilvl="4" w:tplc="14765CE2" w:tentative="1">
      <w:start w:val="1"/>
      <w:numFmt w:val="bullet"/>
      <w:lvlText w:val=""/>
      <w:lvlJc w:val="left"/>
      <w:pPr>
        <w:tabs>
          <w:tab w:val="num" w:pos="3600"/>
        </w:tabs>
        <w:ind w:left="3600" w:hanging="360"/>
      </w:pPr>
      <w:rPr>
        <w:rFonts w:ascii="Wingdings 2" w:hAnsi="Wingdings 2" w:hint="default"/>
      </w:rPr>
    </w:lvl>
    <w:lvl w:ilvl="5" w:tplc="B534FFDE" w:tentative="1">
      <w:start w:val="1"/>
      <w:numFmt w:val="bullet"/>
      <w:lvlText w:val=""/>
      <w:lvlJc w:val="left"/>
      <w:pPr>
        <w:tabs>
          <w:tab w:val="num" w:pos="4320"/>
        </w:tabs>
        <w:ind w:left="4320" w:hanging="360"/>
      </w:pPr>
      <w:rPr>
        <w:rFonts w:ascii="Wingdings 2" w:hAnsi="Wingdings 2" w:hint="default"/>
      </w:rPr>
    </w:lvl>
    <w:lvl w:ilvl="6" w:tplc="A94415F2" w:tentative="1">
      <w:start w:val="1"/>
      <w:numFmt w:val="bullet"/>
      <w:lvlText w:val=""/>
      <w:lvlJc w:val="left"/>
      <w:pPr>
        <w:tabs>
          <w:tab w:val="num" w:pos="5040"/>
        </w:tabs>
        <w:ind w:left="5040" w:hanging="360"/>
      </w:pPr>
      <w:rPr>
        <w:rFonts w:ascii="Wingdings 2" w:hAnsi="Wingdings 2" w:hint="default"/>
      </w:rPr>
    </w:lvl>
    <w:lvl w:ilvl="7" w:tplc="4AA6394A" w:tentative="1">
      <w:start w:val="1"/>
      <w:numFmt w:val="bullet"/>
      <w:lvlText w:val=""/>
      <w:lvlJc w:val="left"/>
      <w:pPr>
        <w:tabs>
          <w:tab w:val="num" w:pos="5760"/>
        </w:tabs>
        <w:ind w:left="5760" w:hanging="360"/>
      </w:pPr>
      <w:rPr>
        <w:rFonts w:ascii="Wingdings 2" w:hAnsi="Wingdings 2" w:hint="default"/>
      </w:rPr>
    </w:lvl>
    <w:lvl w:ilvl="8" w:tplc="1F820BEC" w:tentative="1">
      <w:start w:val="1"/>
      <w:numFmt w:val="bullet"/>
      <w:lvlText w:val=""/>
      <w:lvlJc w:val="left"/>
      <w:pPr>
        <w:tabs>
          <w:tab w:val="num" w:pos="6480"/>
        </w:tabs>
        <w:ind w:left="6480" w:hanging="360"/>
      </w:pPr>
      <w:rPr>
        <w:rFonts w:ascii="Wingdings 2" w:hAnsi="Wingdings 2" w:hint="default"/>
      </w:rPr>
    </w:lvl>
  </w:abstractNum>
  <w:abstractNum w:abstractNumId="2">
    <w:nsid w:val="16FE4F14"/>
    <w:multiLevelType w:val="hybridMultilevel"/>
    <w:tmpl w:val="CFF2F37E"/>
    <w:lvl w:ilvl="0" w:tplc="E214BF2E">
      <w:start w:val="1"/>
      <w:numFmt w:val="bullet"/>
      <w:lvlText w:val=""/>
      <w:lvlJc w:val="left"/>
      <w:pPr>
        <w:tabs>
          <w:tab w:val="num" w:pos="720"/>
        </w:tabs>
        <w:ind w:left="720" w:hanging="360"/>
      </w:pPr>
      <w:rPr>
        <w:rFonts w:ascii="Wingdings" w:hAnsi="Wingdings" w:hint="default"/>
      </w:rPr>
    </w:lvl>
    <w:lvl w:ilvl="1" w:tplc="E5F8F6D8">
      <w:start w:val="1"/>
      <w:numFmt w:val="bullet"/>
      <w:lvlText w:val=""/>
      <w:lvlJc w:val="left"/>
      <w:pPr>
        <w:tabs>
          <w:tab w:val="num" w:pos="1440"/>
        </w:tabs>
        <w:ind w:left="1440" w:hanging="360"/>
      </w:pPr>
      <w:rPr>
        <w:rFonts w:ascii="Wingdings" w:hAnsi="Wingdings" w:hint="default"/>
      </w:rPr>
    </w:lvl>
    <w:lvl w:ilvl="2" w:tplc="5AA4C642" w:tentative="1">
      <w:start w:val="1"/>
      <w:numFmt w:val="bullet"/>
      <w:lvlText w:val=""/>
      <w:lvlJc w:val="left"/>
      <w:pPr>
        <w:tabs>
          <w:tab w:val="num" w:pos="2160"/>
        </w:tabs>
        <w:ind w:left="2160" w:hanging="360"/>
      </w:pPr>
      <w:rPr>
        <w:rFonts w:ascii="Wingdings" w:hAnsi="Wingdings" w:hint="default"/>
      </w:rPr>
    </w:lvl>
    <w:lvl w:ilvl="3" w:tplc="77740D40" w:tentative="1">
      <w:start w:val="1"/>
      <w:numFmt w:val="bullet"/>
      <w:lvlText w:val=""/>
      <w:lvlJc w:val="left"/>
      <w:pPr>
        <w:tabs>
          <w:tab w:val="num" w:pos="2880"/>
        </w:tabs>
        <w:ind w:left="2880" w:hanging="360"/>
      </w:pPr>
      <w:rPr>
        <w:rFonts w:ascii="Wingdings" w:hAnsi="Wingdings" w:hint="default"/>
      </w:rPr>
    </w:lvl>
    <w:lvl w:ilvl="4" w:tplc="916073FA" w:tentative="1">
      <w:start w:val="1"/>
      <w:numFmt w:val="bullet"/>
      <w:lvlText w:val=""/>
      <w:lvlJc w:val="left"/>
      <w:pPr>
        <w:tabs>
          <w:tab w:val="num" w:pos="3600"/>
        </w:tabs>
        <w:ind w:left="3600" w:hanging="360"/>
      </w:pPr>
      <w:rPr>
        <w:rFonts w:ascii="Wingdings" w:hAnsi="Wingdings" w:hint="default"/>
      </w:rPr>
    </w:lvl>
    <w:lvl w:ilvl="5" w:tplc="9FECC708" w:tentative="1">
      <w:start w:val="1"/>
      <w:numFmt w:val="bullet"/>
      <w:lvlText w:val=""/>
      <w:lvlJc w:val="left"/>
      <w:pPr>
        <w:tabs>
          <w:tab w:val="num" w:pos="4320"/>
        </w:tabs>
        <w:ind w:left="4320" w:hanging="360"/>
      </w:pPr>
      <w:rPr>
        <w:rFonts w:ascii="Wingdings" w:hAnsi="Wingdings" w:hint="default"/>
      </w:rPr>
    </w:lvl>
    <w:lvl w:ilvl="6" w:tplc="200CC232" w:tentative="1">
      <w:start w:val="1"/>
      <w:numFmt w:val="bullet"/>
      <w:lvlText w:val=""/>
      <w:lvlJc w:val="left"/>
      <w:pPr>
        <w:tabs>
          <w:tab w:val="num" w:pos="5040"/>
        </w:tabs>
        <w:ind w:left="5040" w:hanging="360"/>
      </w:pPr>
      <w:rPr>
        <w:rFonts w:ascii="Wingdings" w:hAnsi="Wingdings" w:hint="default"/>
      </w:rPr>
    </w:lvl>
    <w:lvl w:ilvl="7" w:tplc="79CE508E" w:tentative="1">
      <w:start w:val="1"/>
      <w:numFmt w:val="bullet"/>
      <w:lvlText w:val=""/>
      <w:lvlJc w:val="left"/>
      <w:pPr>
        <w:tabs>
          <w:tab w:val="num" w:pos="5760"/>
        </w:tabs>
        <w:ind w:left="5760" w:hanging="360"/>
      </w:pPr>
      <w:rPr>
        <w:rFonts w:ascii="Wingdings" w:hAnsi="Wingdings" w:hint="default"/>
      </w:rPr>
    </w:lvl>
    <w:lvl w:ilvl="8" w:tplc="DA709978" w:tentative="1">
      <w:start w:val="1"/>
      <w:numFmt w:val="bullet"/>
      <w:lvlText w:val=""/>
      <w:lvlJc w:val="left"/>
      <w:pPr>
        <w:tabs>
          <w:tab w:val="num" w:pos="6480"/>
        </w:tabs>
        <w:ind w:left="6480" w:hanging="360"/>
      </w:pPr>
      <w:rPr>
        <w:rFonts w:ascii="Wingdings" w:hAnsi="Wingdings" w:hint="default"/>
      </w:rPr>
    </w:lvl>
  </w:abstractNum>
  <w:abstractNum w:abstractNumId="3">
    <w:nsid w:val="1CB21BFF"/>
    <w:multiLevelType w:val="hybridMultilevel"/>
    <w:tmpl w:val="530667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A64AE8"/>
    <w:multiLevelType w:val="hybridMultilevel"/>
    <w:tmpl w:val="D5E41CB4"/>
    <w:lvl w:ilvl="0" w:tplc="685CFFD4">
      <w:start w:val="1"/>
      <w:numFmt w:val="bullet"/>
      <w:lvlText w:val=""/>
      <w:lvlJc w:val="left"/>
      <w:pPr>
        <w:tabs>
          <w:tab w:val="num" w:pos="720"/>
        </w:tabs>
        <w:ind w:left="720" w:hanging="360"/>
      </w:pPr>
      <w:rPr>
        <w:rFonts w:ascii="Wingdings 2" w:hAnsi="Wingdings 2" w:hint="default"/>
      </w:rPr>
    </w:lvl>
    <w:lvl w:ilvl="1" w:tplc="2E7CCD3E" w:tentative="1">
      <w:start w:val="1"/>
      <w:numFmt w:val="bullet"/>
      <w:lvlText w:val=""/>
      <w:lvlJc w:val="left"/>
      <w:pPr>
        <w:tabs>
          <w:tab w:val="num" w:pos="1440"/>
        </w:tabs>
        <w:ind w:left="1440" w:hanging="360"/>
      </w:pPr>
      <w:rPr>
        <w:rFonts w:ascii="Wingdings 2" w:hAnsi="Wingdings 2" w:hint="default"/>
      </w:rPr>
    </w:lvl>
    <w:lvl w:ilvl="2" w:tplc="584834CC" w:tentative="1">
      <w:start w:val="1"/>
      <w:numFmt w:val="bullet"/>
      <w:lvlText w:val=""/>
      <w:lvlJc w:val="left"/>
      <w:pPr>
        <w:tabs>
          <w:tab w:val="num" w:pos="2160"/>
        </w:tabs>
        <w:ind w:left="2160" w:hanging="360"/>
      </w:pPr>
      <w:rPr>
        <w:rFonts w:ascii="Wingdings 2" w:hAnsi="Wingdings 2" w:hint="default"/>
      </w:rPr>
    </w:lvl>
    <w:lvl w:ilvl="3" w:tplc="BCD6CD76" w:tentative="1">
      <w:start w:val="1"/>
      <w:numFmt w:val="bullet"/>
      <w:lvlText w:val=""/>
      <w:lvlJc w:val="left"/>
      <w:pPr>
        <w:tabs>
          <w:tab w:val="num" w:pos="2880"/>
        </w:tabs>
        <w:ind w:left="2880" w:hanging="360"/>
      </w:pPr>
      <w:rPr>
        <w:rFonts w:ascii="Wingdings 2" w:hAnsi="Wingdings 2" w:hint="default"/>
      </w:rPr>
    </w:lvl>
    <w:lvl w:ilvl="4" w:tplc="BFACBB9A" w:tentative="1">
      <w:start w:val="1"/>
      <w:numFmt w:val="bullet"/>
      <w:lvlText w:val=""/>
      <w:lvlJc w:val="left"/>
      <w:pPr>
        <w:tabs>
          <w:tab w:val="num" w:pos="3600"/>
        </w:tabs>
        <w:ind w:left="3600" w:hanging="360"/>
      </w:pPr>
      <w:rPr>
        <w:rFonts w:ascii="Wingdings 2" w:hAnsi="Wingdings 2" w:hint="default"/>
      </w:rPr>
    </w:lvl>
    <w:lvl w:ilvl="5" w:tplc="7BD2B0D8" w:tentative="1">
      <w:start w:val="1"/>
      <w:numFmt w:val="bullet"/>
      <w:lvlText w:val=""/>
      <w:lvlJc w:val="left"/>
      <w:pPr>
        <w:tabs>
          <w:tab w:val="num" w:pos="4320"/>
        </w:tabs>
        <w:ind w:left="4320" w:hanging="360"/>
      </w:pPr>
      <w:rPr>
        <w:rFonts w:ascii="Wingdings 2" w:hAnsi="Wingdings 2" w:hint="default"/>
      </w:rPr>
    </w:lvl>
    <w:lvl w:ilvl="6" w:tplc="D378390C">
      <w:start w:val="1"/>
      <w:numFmt w:val="bullet"/>
      <w:lvlText w:val=""/>
      <w:lvlJc w:val="left"/>
      <w:pPr>
        <w:tabs>
          <w:tab w:val="num" w:pos="5040"/>
        </w:tabs>
        <w:ind w:left="5040" w:hanging="360"/>
      </w:pPr>
      <w:rPr>
        <w:rFonts w:ascii="Wingdings 2" w:hAnsi="Wingdings 2" w:hint="default"/>
      </w:rPr>
    </w:lvl>
    <w:lvl w:ilvl="7" w:tplc="F08024C8" w:tentative="1">
      <w:start w:val="1"/>
      <w:numFmt w:val="bullet"/>
      <w:lvlText w:val=""/>
      <w:lvlJc w:val="left"/>
      <w:pPr>
        <w:tabs>
          <w:tab w:val="num" w:pos="5760"/>
        </w:tabs>
        <w:ind w:left="5760" w:hanging="360"/>
      </w:pPr>
      <w:rPr>
        <w:rFonts w:ascii="Wingdings 2" w:hAnsi="Wingdings 2" w:hint="default"/>
      </w:rPr>
    </w:lvl>
    <w:lvl w:ilvl="8" w:tplc="7C7E7604" w:tentative="1">
      <w:start w:val="1"/>
      <w:numFmt w:val="bullet"/>
      <w:lvlText w:val=""/>
      <w:lvlJc w:val="left"/>
      <w:pPr>
        <w:tabs>
          <w:tab w:val="num" w:pos="6480"/>
        </w:tabs>
        <w:ind w:left="6480" w:hanging="360"/>
      </w:pPr>
      <w:rPr>
        <w:rFonts w:ascii="Wingdings 2" w:hAnsi="Wingdings 2" w:hint="default"/>
      </w:rPr>
    </w:lvl>
  </w:abstractNum>
  <w:abstractNum w:abstractNumId="5">
    <w:nsid w:val="7BAB1EBC"/>
    <w:multiLevelType w:val="hybridMultilevel"/>
    <w:tmpl w:val="05E0E3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B313A"/>
    <w:rsid w:val="0000515F"/>
    <w:rsid w:val="00022DA4"/>
    <w:rsid w:val="00100C80"/>
    <w:rsid w:val="00245E2B"/>
    <w:rsid w:val="00396C60"/>
    <w:rsid w:val="005145D7"/>
    <w:rsid w:val="00536013"/>
    <w:rsid w:val="00642F82"/>
    <w:rsid w:val="006B2471"/>
    <w:rsid w:val="006C0A29"/>
    <w:rsid w:val="007E40C7"/>
    <w:rsid w:val="008104A7"/>
    <w:rsid w:val="009538BC"/>
    <w:rsid w:val="00B859CC"/>
    <w:rsid w:val="00C0781A"/>
    <w:rsid w:val="00C17A0F"/>
    <w:rsid w:val="00C20633"/>
    <w:rsid w:val="00CB313A"/>
    <w:rsid w:val="00DC60CB"/>
    <w:rsid w:val="00DC788A"/>
    <w:rsid w:val="00FA6817"/>
    <w:rsid w:val="00FA7F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13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13A"/>
    <w:pPr>
      <w:ind w:left="720"/>
      <w:contextualSpacing/>
    </w:pPr>
  </w:style>
  <w:style w:type="paragraph" w:styleId="FootnoteText">
    <w:name w:val="footnote text"/>
    <w:basedOn w:val="Normal"/>
    <w:link w:val="FootnoteTextChar"/>
    <w:uiPriority w:val="99"/>
    <w:semiHidden/>
    <w:unhideWhenUsed/>
    <w:rsid w:val="00642F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2F82"/>
    <w:rPr>
      <w:sz w:val="20"/>
      <w:szCs w:val="20"/>
    </w:rPr>
  </w:style>
  <w:style w:type="character" w:styleId="FootnoteReference">
    <w:name w:val="footnote reference"/>
    <w:basedOn w:val="DefaultParagraphFont"/>
    <w:uiPriority w:val="99"/>
    <w:semiHidden/>
    <w:unhideWhenUsed/>
    <w:rsid w:val="00642F82"/>
    <w:rPr>
      <w:vertAlign w:val="superscript"/>
    </w:rPr>
  </w:style>
</w:styles>
</file>

<file path=word/webSettings.xml><?xml version="1.0" encoding="utf-8"?>
<w:webSettings xmlns:r="http://schemas.openxmlformats.org/officeDocument/2006/relationships" xmlns:w="http://schemas.openxmlformats.org/wordprocessingml/2006/main">
  <w:divs>
    <w:div w:id="211505709">
      <w:bodyDiv w:val="1"/>
      <w:marLeft w:val="0"/>
      <w:marRight w:val="0"/>
      <w:marTop w:val="0"/>
      <w:marBottom w:val="0"/>
      <w:divBdr>
        <w:top w:val="none" w:sz="0" w:space="0" w:color="auto"/>
        <w:left w:val="none" w:sz="0" w:space="0" w:color="auto"/>
        <w:bottom w:val="none" w:sz="0" w:space="0" w:color="auto"/>
        <w:right w:val="none" w:sz="0" w:space="0" w:color="auto"/>
      </w:divBdr>
    </w:div>
    <w:div w:id="261302718">
      <w:bodyDiv w:val="1"/>
      <w:marLeft w:val="0"/>
      <w:marRight w:val="0"/>
      <w:marTop w:val="0"/>
      <w:marBottom w:val="0"/>
      <w:divBdr>
        <w:top w:val="none" w:sz="0" w:space="0" w:color="auto"/>
        <w:left w:val="none" w:sz="0" w:space="0" w:color="auto"/>
        <w:bottom w:val="none" w:sz="0" w:space="0" w:color="auto"/>
        <w:right w:val="none" w:sz="0" w:space="0" w:color="auto"/>
      </w:divBdr>
      <w:divsChild>
        <w:div w:id="455610009">
          <w:marLeft w:val="1152"/>
          <w:marRight w:val="0"/>
          <w:marTop w:val="125"/>
          <w:marBottom w:val="0"/>
          <w:divBdr>
            <w:top w:val="none" w:sz="0" w:space="0" w:color="auto"/>
            <w:left w:val="none" w:sz="0" w:space="0" w:color="auto"/>
            <w:bottom w:val="none" w:sz="0" w:space="0" w:color="auto"/>
            <w:right w:val="none" w:sz="0" w:space="0" w:color="auto"/>
          </w:divBdr>
        </w:div>
      </w:divsChild>
    </w:div>
    <w:div w:id="1301614612">
      <w:bodyDiv w:val="1"/>
      <w:marLeft w:val="0"/>
      <w:marRight w:val="0"/>
      <w:marTop w:val="0"/>
      <w:marBottom w:val="0"/>
      <w:divBdr>
        <w:top w:val="none" w:sz="0" w:space="0" w:color="auto"/>
        <w:left w:val="none" w:sz="0" w:space="0" w:color="auto"/>
        <w:bottom w:val="none" w:sz="0" w:space="0" w:color="auto"/>
        <w:right w:val="none" w:sz="0" w:space="0" w:color="auto"/>
      </w:divBdr>
      <w:divsChild>
        <w:div w:id="54668770">
          <w:marLeft w:val="2880"/>
          <w:marRight w:val="0"/>
          <w:marTop w:val="86"/>
          <w:marBottom w:val="0"/>
          <w:divBdr>
            <w:top w:val="none" w:sz="0" w:space="0" w:color="auto"/>
            <w:left w:val="none" w:sz="0" w:space="0" w:color="auto"/>
            <w:bottom w:val="none" w:sz="0" w:space="0" w:color="auto"/>
            <w:right w:val="none" w:sz="0" w:space="0" w:color="auto"/>
          </w:divBdr>
        </w:div>
      </w:divsChild>
    </w:div>
    <w:div w:id="1510371473">
      <w:bodyDiv w:val="1"/>
      <w:marLeft w:val="0"/>
      <w:marRight w:val="0"/>
      <w:marTop w:val="0"/>
      <w:marBottom w:val="0"/>
      <w:divBdr>
        <w:top w:val="none" w:sz="0" w:space="0" w:color="auto"/>
        <w:left w:val="none" w:sz="0" w:space="0" w:color="auto"/>
        <w:bottom w:val="none" w:sz="0" w:space="0" w:color="auto"/>
        <w:right w:val="none" w:sz="0" w:space="0" w:color="auto"/>
      </w:divBdr>
      <w:divsChild>
        <w:div w:id="1824270950">
          <w:marLeft w:val="691"/>
          <w:marRight w:val="0"/>
          <w:marTop w:val="0"/>
          <w:marBottom w:val="0"/>
          <w:divBdr>
            <w:top w:val="none" w:sz="0" w:space="0" w:color="auto"/>
            <w:left w:val="none" w:sz="0" w:space="0" w:color="auto"/>
            <w:bottom w:val="none" w:sz="0" w:space="0" w:color="auto"/>
            <w:right w:val="none" w:sz="0" w:space="0" w:color="auto"/>
          </w:divBdr>
        </w:div>
        <w:div w:id="804853559">
          <w:marLeft w:val="1152"/>
          <w:marRight w:val="0"/>
          <w:marTop w:val="115"/>
          <w:marBottom w:val="0"/>
          <w:divBdr>
            <w:top w:val="none" w:sz="0" w:space="0" w:color="auto"/>
            <w:left w:val="none" w:sz="0" w:space="0" w:color="auto"/>
            <w:bottom w:val="none" w:sz="0" w:space="0" w:color="auto"/>
            <w:right w:val="none" w:sz="0" w:space="0" w:color="auto"/>
          </w:divBdr>
        </w:div>
        <w:div w:id="478503048">
          <w:marLeft w:val="691"/>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6158DF-D7FA-46D0-91A9-37B8204BA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4</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Quanbeck</dc:creator>
  <cp:keywords/>
  <dc:description/>
  <cp:lastModifiedBy>Quanbeck</cp:lastModifiedBy>
  <cp:revision>4</cp:revision>
  <dcterms:created xsi:type="dcterms:W3CDTF">2014-10-19T03:09:00Z</dcterms:created>
  <dcterms:modified xsi:type="dcterms:W3CDTF">2014-10-19T14:55:00Z</dcterms:modified>
</cp:coreProperties>
</file>