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CD" w:rsidRPr="00D66D73" w:rsidRDefault="00BA6ECD" w:rsidP="00BA6ECD">
      <w:pPr>
        <w:jc w:val="center"/>
        <w:rPr>
          <w:rFonts w:ascii="Cambria" w:hAnsi="Cambria"/>
          <w:b/>
          <w:sz w:val="40"/>
          <w:szCs w:val="40"/>
        </w:rPr>
      </w:pPr>
      <w:r w:rsidRPr="00D66D73">
        <w:rPr>
          <w:rFonts w:ascii="Cambria" w:hAnsi="Cambria"/>
          <w:b/>
          <w:sz w:val="40"/>
          <w:szCs w:val="40"/>
        </w:rPr>
        <w:t>Ezekiel 33:1 – 37:28</w:t>
      </w:r>
    </w:p>
    <w:p w:rsidR="009E67CD" w:rsidRPr="000D4096" w:rsidRDefault="00BA6ECD" w:rsidP="00F201E2">
      <w:pPr>
        <w:shd w:val="clear" w:color="auto" w:fill="FFFFFF"/>
        <w:spacing w:before="225" w:after="75" w:line="240" w:lineRule="auto"/>
        <w:outlineLvl w:val="0"/>
        <w:rPr>
          <w:rFonts w:ascii="Times New Roman" w:eastAsia="Times New Roman" w:hAnsi="Times New Roman" w:cs="Times New Roman"/>
          <w:bCs/>
          <w:color w:val="333333"/>
          <w:kern w:val="36"/>
          <w:sz w:val="24"/>
          <w:szCs w:val="24"/>
        </w:rPr>
      </w:pPr>
      <w:r w:rsidRPr="000D4096">
        <w:rPr>
          <w:rFonts w:ascii="Times New Roman" w:eastAsia="Times New Roman" w:hAnsi="Times New Roman" w:cs="Times New Roman"/>
          <w:b/>
          <w:bCs/>
          <w:color w:val="333333"/>
          <w:kern w:val="36"/>
          <w:sz w:val="24"/>
          <w:szCs w:val="24"/>
        </w:rPr>
        <w:t xml:space="preserve">Read: </w:t>
      </w:r>
      <w:r w:rsidR="009E67CD" w:rsidRPr="000D4096">
        <w:rPr>
          <w:rFonts w:ascii="Times New Roman" w:eastAsia="Times New Roman" w:hAnsi="Times New Roman" w:cs="Times New Roman"/>
          <w:b/>
          <w:bCs/>
          <w:color w:val="333333"/>
          <w:kern w:val="36"/>
          <w:sz w:val="24"/>
          <w:szCs w:val="24"/>
        </w:rPr>
        <w:t>Ezekiel 33:1-33</w:t>
      </w:r>
      <w:r w:rsidR="009E67CD" w:rsidRPr="000D4096">
        <w:rPr>
          <w:rFonts w:ascii="Times New Roman" w:eastAsia="Times New Roman" w:hAnsi="Times New Roman" w:cs="Times New Roman"/>
          <w:bCs/>
          <w:color w:val="333333"/>
          <w:kern w:val="36"/>
          <w:sz w:val="24"/>
          <w:szCs w:val="24"/>
        </w:rPr>
        <w:t xml:space="preserve"> Ezekiel the Sentinel… the City has fallen.</w:t>
      </w:r>
    </w:p>
    <w:p w:rsidR="00D66D73" w:rsidRPr="000D4096" w:rsidRDefault="00D66D73" w:rsidP="00D66D73">
      <w:pPr>
        <w:pStyle w:val="ListParagraph"/>
        <w:numPr>
          <w:ilvl w:val="0"/>
          <w:numId w:val="1"/>
        </w:numPr>
        <w:shd w:val="clear" w:color="auto" w:fill="FFFFFF"/>
        <w:spacing w:before="225" w:after="75" w:line="240" w:lineRule="auto"/>
        <w:outlineLvl w:val="0"/>
        <w:rPr>
          <w:rFonts w:ascii="Times New Roman" w:eastAsia="Times New Roman" w:hAnsi="Times New Roman" w:cs="Times New Roman"/>
          <w:bCs/>
          <w:color w:val="333333"/>
          <w:kern w:val="36"/>
          <w:sz w:val="24"/>
          <w:szCs w:val="24"/>
        </w:rPr>
      </w:pPr>
      <w:r w:rsidRPr="000D4096">
        <w:rPr>
          <w:rFonts w:ascii="Times New Roman" w:eastAsia="Times New Roman" w:hAnsi="Times New Roman" w:cs="Times New Roman"/>
          <w:bCs/>
          <w:color w:val="333333"/>
          <w:kern w:val="36"/>
          <w:sz w:val="24"/>
          <w:szCs w:val="24"/>
        </w:rPr>
        <w:t xml:space="preserve">What is the responsibility of a sentinel?  Ezekiel the prophet? </w:t>
      </w:r>
    </w:p>
    <w:p w:rsidR="00D66D73" w:rsidRPr="000D4096" w:rsidRDefault="00D66D73" w:rsidP="00F201E2">
      <w:pPr>
        <w:shd w:val="clear" w:color="auto" w:fill="FFFFFF"/>
        <w:spacing w:before="225" w:after="75" w:line="240" w:lineRule="auto"/>
        <w:outlineLvl w:val="0"/>
        <w:rPr>
          <w:rFonts w:ascii="Times New Roman" w:eastAsia="Times New Roman" w:hAnsi="Times New Roman" w:cs="Times New Roman"/>
          <w:bCs/>
          <w:color w:val="333333"/>
          <w:kern w:val="36"/>
          <w:sz w:val="24"/>
          <w:szCs w:val="24"/>
        </w:rPr>
      </w:pPr>
      <w:r w:rsidRPr="000D4096">
        <w:rPr>
          <w:rFonts w:ascii="Times New Roman" w:eastAsia="Times New Roman" w:hAnsi="Times New Roman" w:cs="Times New Roman"/>
          <w:bCs/>
          <w:color w:val="333333"/>
          <w:kern w:val="36"/>
          <w:sz w:val="24"/>
          <w:szCs w:val="24"/>
        </w:rPr>
        <w:t xml:space="preserve">In Verses 10 – 20 examine the exchange between God and the people. </w:t>
      </w:r>
    </w:p>
    <w:p w:rsidR="00D66D73" w:rsidRPr="000D4096" w:rsidRDefault="00D66D73" w:rsidP="00D66D73">
      <w:pPr>
        <w:pStyle w:val="ListParagraph"/>
        <w:numPr>
          <w:ilvl w:val="0"/>
          <w:numId w:val="1"/>
        </w:numPr>
        <w:shd w:val="clear" w:color="auto" w:fill="FFFFFF"/>
        <w:spacing w:before="225" w:after="75" w:line="240" w:lineRule="auto"/>
        <w:outlineLvl w:val="0"/>
        <w:rPr>
          <w:rFonts w:ascii="Times New Roman" w:eastAsia="Times New Roman" w:hAnsi="Times New Roman" w:cs="Times New Roman"/>
          <w:bCs/>
          <w:color w:val="333333"/>
          <w:kern w:val="36"/>
          <w:sz w:val="24"/>
          <w:szCs w:val="24"/>
        </w:rPr>
      </w:pPr>
      <w:r w:rsidRPr="000D4096">
        <w:rPr>
          <w:rFonts w:ascii="Times New Roman" w:eastAsia="Times New Roman" w:hAnsi="Times New Roman" w:cs="Times New Roman"/>
          <w:bCs/>
          <w:color w:val="333333"/>
          <w:kern w:val="36"/>
          <w:sz w:val="24"/>
          <w:szCs w:val="24"/>
        </w:rPr>
        <w:t xml:space="preserve">Whose ways are not just? </w:t>
      </w:r>
    </w:p>
    <w:p w:rsidR="00D66D73" w:rsidRPr="000D4096" w:rsidRDefault="00D66D73" w:rsidP="00D66D73">
      <w:pPr>
        <w:pStyle w:val="ListParagraph"/>
        <w:numPr>
          <w:ilvl w:val="0"/>
          <w:numId w:val="1"/>
        </w:numPr>
        <w:shd w:val="clear" w:color="auto" w:fill="FFFFFF"/>
        <w:spacing w:before="225" w:after="75" w:line="240" w:lineRule="auto"/>
        <w:outlineLvl w:val="0"/>
        <w:rPr>
          <w:rFonts w:ascii="Times New Roman" w:eastAsia="Times New Roman" w:hAnsi="Times New Roman" w:cs="Times New Roman"/>
          <w:bCs/>
          <w:color w:val="333333"/>
          <w:kern w:val="36"/>
          <w:sz w:val="24"/>
          <w:szCs w:val="24"/>
        </w:rPr>
      </w:pPr>
      <w:r w:rsidRPr="000D4096">
        <w:rPr>
          <w:rFonts w:ascii="Times New Roman" w:eastAsia="Times New Roman" w:hAnsi="Times New Roman" w:cs="Times New Roman"/>
          <w:bCs/>
          <w:color w:val="333333"/>
          <w:kern w:val="36"/>
          <w:sz w:val="24"/>
          <w:szCs w:val="24"/>
        </w:rPr>
        <w:t xml:space="preserve">What is God’s judgment toward the people? </w:t>
      </w:r>
    </w:p>
    <w:p w:rsidR="004460FD" w:rsidRPr="000D4096" w:rsidRDefault="004460FD" w:rsidP="00D66D73">
      <w:pPr>
        <w:shd w:val="clear" w:color="auto" w:fill="FFFFFF"/>
        <w:spacing w:before="225" w:after="75" w:line="240" w:lineRule="auto"/>
        <w:ind w:left="720"/>
        <w:outlineLvl w:val="0"/>
        <w:rPr>
          <w:rFonts w:ascii="Times New Roman" w:eastAsia="Times New Roman" w:hAnsi="Times New Roman" w:cs="Times New Roman"/>
          <w:bCs/>
          <w:color w:val="333333"/>
          <w:kern w:val="36"/>
          <w:sz w:val="24"/>
          <w:szCs w:val="24"/>
        </w:rPr>
      </w:pPr>
      <w:r w:rsidRPr="000D4096">
        <w:rPr>
          <w:rFonts w:ascii="Times New Roman" w:eastAsia="Times New Roman" w:hAnsi="Times New Roman" w:cs="Times New Roman"/>
          <w:bCs/>
          <w:color w:val="333333"/>
          <w:kern w:val="36"/>
          <w:sz w:val="24"/>
          <w:szCs w:val="24"/>
        </w:rPr>
        <w:t xml:space="preserve">“Jerusalem’s destruction must have caused many Judeans to question both Yahweh’s power and the feasibility of Yahwistic religion.  Why continue to worship a deity who, at the crucial hour, was either unwilling or unable to protect “his” chosen people, the Davidic dynasty, the Temple? From the perspective of Ezekiel’s preaching, however, Judah’s collapse vindicated God, who used </w:t>
      </w:r>
      <w:proofErr w:type="spellStart"/>
      <w:r w:rsidRPr="000D4096">
        <w:rPr>
          <w:rFonts w:ascii="Times New Roman" w:eastAsia="Times New Roman" w:hAnsi="Times New Roman" w:cs="Times New Roman"/>
          <w:bCs/>
          <w:color w:val="333333"/>
          <w:kern w:val="36"/>
          <w:sz w:val="24"/>
          <w:szCs w:val="24"/>
        </w:rPr>
        <w:t>Nebuchadrezzar’s</w:t>
      </w:r>
      <w:proofErr w:type="spellEnd"/>
      <w:r w:rsidRPr="000D4096">
        <w:rPr>
          <w:rFonts w:ascii="Times New Roman" w:eastAsia="Times New Roman" w:hAnsi="Times New Roman" w:cs="Times New Roman"/>
          <w:bCs/>
          <w:color w:val="333333"/>
          <w:kern w:val="36"/>
          <w:sz w:val="24"/>
          <w:szCs w:val="24"/>
        </w:rPr>
        <w:t xml:space="preserve"> army justly to punish the house of Israel for its long-lived history of sin.  Moreover, the prophet is vindicated by the city’s demise.”  (NIB, 1455)</w:t>
      </w:r>
    </w:p>
    <w:p w:rsidR="004460FD" w:rsidRPr="000D4096" w:rsidRDefault="004460FD" w:rsidP="008B1339">
      <w:pPr>
        <w:shd w:val="clear" w:color="auto" w:fill="FFFFFF"/>
        <w:spacing w:before="225" w:after="75" w:line="240" w:lineRule="auto"/>
        <w:ind w:firstLine="720"/>
        <w:outlineLvl w:val="0"/>
        <w:rPr>
          <w:rFonts w:ascii="Times New Roman" w:eastAsia="Times New Roman" w:hAnsi="Times New Roman" w:cs="Times New Roman"/>
          <w:bCs/>
          <w:color w:val="333333"/>
          <w:kern w:val="36"/>
          <w:sz w:val="24"/>
          <w:szCs w:val="24"/>
        </w:rPr>
      </w:pPr>
      <w:r w:rsidRPr="000D4096">
        <w:rPr>
          <w:rFonts w:ascii="Times New Roman" w:eastAsia="Times New Roman" w:hAnsi="Times New Roman" w:cs="Times New Roman"/>
          <w:bCs/>
          <w:color w:val="333333"/>
          <w:kern w:val="36"/>
          <w:sz w:val="24"/>
          <w:szCs w:val="24"/>
        </w:rPr>
        <w:t xml:space="preserve">Can we ever consider “tragedy” as a vindication of God?  Why or why not?   </w:t>
      </w:r>
    </w:p>
    <w:p w:rsidR="009E67CD" w:rsidRPr="000D4096" w:rsidRDefault="00D66D73" w:rsidP="00F201E2">
      <w:pPr>
        <w:shd w:val="clear" w:color="auto" w:fill="FFFFFF"/>
        <w:spacing w:before="225" w:after="75" w:line="240" w:lineRule="auto"/>
        <w:outlineLvl w:val="0"/>
        <w:rPr>
          <w:rFonts w:ascii="Times New Roman" w:eastAsia="Times New Roman" w:hAnsi="Times New Roman" w:cs="Times New Roman"/>
          <w:bCs/>
          <w:color w:val="333333"/>
          <w:kern w:val="36"/>
          <w:sz w:val="24"/>
          <w:szCs w:val="24"/>
        </w:rPr>
      </w:pPr>
      <w:r w:rsidRPr="008B1339">
        <w:rPr>
          <w:rFonts w:ascii="Times New Roman" w:eastAsia="Times New Roman" w:hAnsi="Times New Roman" w:cs="Times New Roman"/>
          <w:b/>
          <w:bCs/>
          <w:color w:val="333333"/>
          <w:kern w:val="36"/>
          <w:sz w:val="24"/>
          <w:szCs w:val="24"/>
        </w:rPr>
        <w:t>Read Ezekiel 34:1-16</w:t>
      </w:r>
      <w:r w:rsidRPr="000D4096">
        <w:rPr>
          <w:rFonts w:ascii="Times New Roman" w:eastAsia="Times New Roman" w:hAnsi="Times New Roman" w:cs="Times New Roman"/>
          <w:bCs/>
          <w:color w:val="333333"/>
          <w:kern w:val="36"/>
          <w:sz w:val="24"/>
          <w:szCs w:val="24"/>
        </w:rPr>
        <w:t>. – T</w:t>
      </w:r>
      <w:r w:rsidR="004460FD" w:rsidRPr="000D4096">
        <w:rPr>
          <w:rFonts w:ascii="Times New Roman" w:eastAsia="Times New Roman" w:hAnsi="Times New Roman" w:cs="Times New Roman"/>
          <w:bCs/>
          <w:color w:val="333333"/>
          <w:kern w:val="36"/>
          <w:sz w:val="24"/>
          <w:szCs w:val="24"/>
        </w:rPr>
        <w:t xml:space="preserve">he beginning of the Gospel according to Ezekiel. </w:t>
      </w:r>
    </w:p>
    <w:p w:rsidR="00D66D73" w:rsidRPr="000D4096" w:rsidRDefault="00346715" w:rsidP="00D66D73">
      <w:pPr>
        <w:shd w:val="clear" w:color="auto" w:fill="FFFFFF"/>
        <w:spacing w:before="225" w:after="75" w:line="240" w:lineRule="auto"/>
        <w:ind w:left="720"/>
        <w:outlineLvl w:val="0"/>
        <w:rPr>
          <w:rFonts w:ascii="Times New Roman" w:eastAsia="Times New Roman" w:hAnsi="Times New Roman" w:cs="Times New Roman"/>
          <w:bCs/>
          <w:color w:val="333333"/>
          <w:kern w:val="36"/>
          <w:sz w:val="24"/>
          <w:szCs w:val="24"/>
        </w:rPr>
      </w:pPr>
      <w:r w:rsidRPr="000D4096">
        <w:rPr>
          <w:rFonts w:ascii="Times New Roman" w:eastAsia="Times New Roman" w:hAnsi="Times New Roman" w:cs="Times New Roman"/>
          <w:bCs/>
          <w:color w:val="333333"/>
          <w:kern w:val="36"/>
          <w:sz w:val="24"/>
          <w:szCs w:val="24"/>
        </w:rPr>
        <w:t xml:space="preserve">“The </w:t>
      </w:r>
      <w:proofErr w:type="spellStart"/>
      <w:proofErr w:type="gramStart"/>
      <w:r w:rsidRPr="000D4096">
        <w:rPr>
          <w:rFonts w:ascii="Times New Roman" w:eastAsia="Times New Roman" w:hAnsi="Times New Roman" w:cs="Times New Roman"/>
          <w:bCs/>
          <w:color w:val="333333"/>
          <w:kern w:val="36"/>
          <w:sz w:val="24"/>
          <w:szCs w:val="24"/>
        </w:rPr>
        <w:t>people’s</w:t>
      </w:r>
      <w:proofErr w:type="spellEnd"/>
      <w:proofErr w:type="gramEnd"/>
      <w:r w:rsidRPr="000D4096">
        <w:rPr>
          <w:rFonts w:ascii="Times New Roman" w:eastAsia="Times New Roman" w:hAnsi="Times New Roman" w:cs="Times New Roman"/>
          <w:bCs/>
          <w:color w:val="333333"/>
          <w:kern w:val="36"/>
          <w:sz w:val="24"/>
          <w:szCs w:val="24"/>
        </w:rPr>
        <w:t xml:space="preserve"> of the ancient Near East spoke of kings as shepherds and of their subjects as sheep, thereby emphasizing the responsibility of the former diligently to care for and protect the latter.  In ancient Israel, kings were expected to “tend” their subjects; and God held them accountable for their treatment of the flock.  </w:t>
      </w:r>
    </w:p>
    <w:p w:rsidR="00346715" w:rsidRPr="000D4096" w:rsidRDefault="00346715" w:rsidP="00D66D73">
      <w:pPr>
        <w:shd w:val="clear" w:color="auto" w:fill="FFFFFF"/>
        <w:spacing w:before="225" w:after="75" w:line="240" w:lineRule="auto"/>
        <w:ind w:left="720"/>
        <w:outlineLvl w:val="0"/>
        <w:rPr>
          <w:rFonts w:ascii="Times New Roman" w:eastAsia="Times New Roman" w:hAnsi="Times New Roman" w:cs="Times New Roman"/>
          <w:bCs/>
          <w:color w:val="333333"/>
          <w:kern w:val="36"/>
          <w:sz w:val="24"/>
          <w:szCs w:val="24"/>
        </w:rPr>
      </w:pPr>
      <w:r w:rsidRPr="000D4096">
        <w:rPr>
          <w:rFonts w:ascii="Times New Roman" w:eastAsia="Times New Roman" w:hAnsi="Times New Roman" w:cs="Times New Roman"/>
          <w:bCs/>
          <w:color w:val="333333"/>
          <w:kern w:val="36"/>
          <w:sz w:val="24"/>
          <w:szCs w:val="24"/>
        </w:rPr>
        <w:t xml:space="preserve">The shepherd/flock metaphor is ancient but enduring.  Its significance for Christian Ministry is reflected in our use of “pastor” to refer to ordained ministers.  Ministers serve as shepherds obedient to God.  They are not self-appointed, nor are they engaged primarily by the flock. Instead, they are called by God to divine service.” (NIB, 1464) </w:t>
      </w:r>
    </w:p>
    <w:p w:rsidR="00346715" w:rsidRPr="000D4096" w:rsidRDefault="00D66D73" w:rsidP="00D66D73">
      <w:pPr>
        <w:shd w:val="clear" w:color="auto" w:fill="FFFFFF"/>
        <w:spacing w:before="225" w:after="75" w:line="240" w:lineRule="auto"/>
        <w:ind w:firstLine="720"/>
        <w:outlineLvl w:val="0"/>
        <w:rPr>
          <w:rFonts w:ascii="Times New Roman" w:hAnsi="Times New Roman" w:cs="Times New Roman"/>
          <w:sz w:val="24"/>
          <w:szCs w:val="24"/>
          <w:lang w:bidi="he-IL"/>
        </w:rPr>
      </w:pPr>
      <w:r w:rsidRPr="000D4096">
        <w:rPr>
          <w:rFonts w:ascii="Times New Roman" w:hAnsi="Times New Roman" w:cs="Times New Roman"/>
          <w:b/>
          <w:bCs/>
          <w:sz w:val="24"/>
          <w:szCs w:val="24"/>
          <w:lang w:bidi="he-IL"/>
        </w:rPr>
        <w:t xml:space="preserve">See Also: </w:t>
      </w:r>
      <w:r w:rsidR="00346715" w:rsidRPr="000D4096">
        <w:rPr>
          <w:rFonts w:ascii="Times New Roman" w:hAnsi="Times New Roman" w:cs="Times New Roman"/>
          <w:b/>
          <w:bCs/>
          <w:sz w:val="24"/>
          <w:szCs w:val="24"/>
          <w:lang w:bidi="he-IL"/>
        </w:rPr>
        <w:t xml:space="preserve">John 10:11-15 </w:t>
      </w:r>
      <w:r w:rsidR="00346715" w:rsidRPr="000D4096">
        <w:rPr>
          <w:rFonts w:ascii="Times New Roman" w:hAnsi="Times New Roman" w:cs="Times New Roman"/>
          <w:sz w:val="24"/>
          <w:szCs w:val="24"/>
          <w:lang w:bidi="he-IL"/>
        </w:rPr>
        <w:t xml:space="preserve">  </w:t>
      </w:r>
    </w:p>
    <w:p w:rsidR="00346715" w:rsidRPr="000D4096" w:rsidRDefault="00D66D73" w:rsidP="00F201E2">
      <w:pPr>
        <w:shd w:val="clear" w:color="auto" w:fill="FFFFFF"/>
        <w:spacing w:before="225" w:after="75" w:line="240" w:lineRule="auto"/>
        <w:outlineLvl w:val="0"/>
        <w:rPr>
          <w:rFonts w:ascii="Times New Roman" w:eastAsia="Times New Roman" w:hAnsi="Times New Roman" w:cs="Times New Roman"/>
          <w:bCs/>
          <w:color w:val="333333"/>
          <w:kern w:val="36"/>
          <w:sz w:val="24"/>
          <w:szCs w:val="24"/>
        </w:rPr>
      </w:pPr>
      <w:r w:rsidRPr="000D4096">
        <w:rPr>
          <w:rFonts w:ascii="Times New Roman" w:hAnsi="Times New Roman" w:cs="Times New Roman"/>
          <w:b/>
          <w:sz w:val="24"/>
          <w:szCs w:val="24"/>
          <w:lang w:bidi="he-IL"/>
        </w:rPr>
        <w:t xml:space="preserve">Read </w:t>
      </w:r>
      <w:r w:rsidR="00346715" w:rsidRPr="000D4096">
        <w:rPr>
          <w:rFonts w:ascii="Times New Roman" w:hAnsi="Times New Roman" w:cs="Times New Roman"/>
          <w:b/>
          <w:sz w:val="24"/>
          <w:szCs w:val="24"/>
          <w:lang w:bidi="he-IL"/>
        </w:rPr>
        <w:t>Ezekiel 34:17-22</w:t>
      </w:r>
      <w:r w:rsidR="00346715" w:rsidRPr="000D4096">
        <w:rPr>
          <w:rFonts w:ascii="Times New Roman" w:hAnsi="Times New Roman" w:cs="Times New Roman"/>
          <w:sz w:val="24"/>
          <w:szCs w:val="24"/>
          <w:lang w:bidi="he-IL"/>
        </w:rPr>
        <w:t xml:space="preserve"> –</w:t>
      </w:r>
      <w:r w:rsidRPr="000D4096">
        <w:rPr>
          <w:rFonts w:ascii="Times New Roman" w:hAnsi="Times New Roman" w:cs="Times New Roman"/>
          <w:sz w:val="24"/>
          <w:szCs w:val="24"/>
          <w:lang w:bidi="he-IL"/>
        </w:rPr>
        <w:t xml:space="preserve"> Sheep,</w:t>
      </w:r>
      <w:r w:rsidR="00346715" w:rsidRPr="000D4096">
        <w:rPr>
          <w:rFonts w:ascii="Times New Roman" w:hAnsi="Times New Roman" w:cs="Times New Roman"/>
          <w:sz w:val="24"/>
          <w:szCs w:val="24"/>
          <w:lang w:bidi="he-IL"/>
        </w:rPr>
        <w:t xml:space="preserve"> Goats</w:t>
      </w:r>
      <w:r w:rsidRPr="000D4096">
        <w:rPr>
          <w:rFonts w:ascii="Times New Roman" w:hAnsi="Times New Roman" w:cs="Times New Roman"/>
          <w:sz w:val="24"/>
          <w:szCs w:val="24"/>
          <w:lang w:bidi="he-IL"/>
        </w:rPr>
        <w:t>, &amp; J</w:t>
      </w:r>
      <w:r w:rsidR="00346715" w:rsidRPr="000D4096">
        <w:rPr>
          <w:rFonts w:ascii="Times New Roman" w:hAnsi="Times New Roman" w:cs="Times New Roman"/>
          <w:sz w:val="24"/>
          <w:szCs w:val="24"/>
          <w:lang w:bidi="he-IL"/>
        </w:rPr>
        <w:t xml:space="preserve">udgement </w:t>
      </w:r>
    </w:p>
    <w:p w:rsidR="00F201E2" w:rsidRPr="000D4096" w:rsidRDefault="00D66D73" w:rsidP="00D66D73">
      <w:pPr>
        <w:shd w:val="clear" w:color="auto" w:fill="FFFFFF"/>
        <w:spacing w:before="225" w:after="75" w:line="240" w:lineRule="auto"/>
        <w:ind w:firstLine="720"/>
        <w:outlineLvl w:val="0"/>
        <w:rPr>
          <w:rFonts w:ascii="Times New Roman" w:hAnsi="Times New Roman" w:cs="Times New Roman"/>
          <w:sz w:val="24"/>
          <w:szCs w:val="24"/>
          <w:lang w:bidi="he-IL"/>
        </w:rPr>
      </w:pPr>
      <w:r w:rsidRPr="000D4096">
        <w:rPr>
          <w:rFonts w:ascii="Times New Roman" w:hAnsi="Times New Roman" w:cs="Times New Roman"/>
          <w:b/>
          <w:bCs/>
          <w:sz w:val="24"/>
          <w:szCs w:val="24"/>
          <w:lang w:bidi="he-IL"/>
        </w:rPr>
        <w:t xml:space="preserve">See Also: </w:t>
      </w:r>
      <w:r w:rsidR="00346715" w:rsidRPr="000D4096">
        <w:rPr>
          <w:rFonts w:ascii="Times New Roman" w:hAnsi="Times New Roman" w:cs="Times New Roman"/>
          <w:b/>
          <w:bCs/>
          <w:sz w:val="24"/>
          <w:szCs w:val="24"/>
          <w:lang w:bidi="he-IL"/>
        </w:rPr>
        <w:t xml:space="preserve">Matthew 25:31-40 </w:t>
      </w:r>
      <w:r w:rsidR="00346715" w:rsidRPr="000D4096">
        <w:rPr>
          <w:rFonts w:ascii="Times New Roman" w:hAnsi="Times New Roman" w:cs="Times New Roman"/>
          <w:sz w:val="24"/>
          <w:szCs w:val="24"/>
          <w:lang w:bidi="he-IL"/>
        </w:rPr>
        <w:t xml:space="preserve"> </w:t>
      </w:r>
    </w:p>
    <w:p w:rsidR="00136724" w:rsidRPr="000D4096" w:rsidRDefault="00BA6ECD" w:rsidP="00F201E2">
      <w:pPr>
        <w:shd w:val="clear" w:color="auto" w:fill="FFFFFF"/>
        <w:spacing w:before="225" w:after="75" w:line="240" w:lineRule="auto"/>
        <w:outlineLvl w:val="0"/>
        <w:rPr>
          <w:rFonts w:ascii="Times New Roman" w:hAnsi="Times New Roman" w:cs="Times New Roman"/>
          <w:sz w:val="24"/>
          <w:szCs w:val="24"/>
          <w:lang w:bidi="he-IL"/>
        </w:rPr>
      </w:pPr>
      <w:r w:rsidRPr="000D4096">
        <w:rPr>
          <w:rFonts w:ascii="Times New Roman" w:hAnsi="Times New Roman" w:cs="Times New Roman"/>
          <w:b/>
          <w:sz w:val="24"/>
          <w:szCs w:val="24"/>
          <w:lang w:bidi="he-IL"/>
        </w:rPr>
        <w:t xml:space="preserve">Read </w:t>
      </w:r>
      <w:r w:rsidR="00136724" w:rsidRPr="000D4096">
        <w:rPr>
          <w:rFonts w:ascii="Times New Roman" w:hAnsi="Times New Roman" w:cs="Times New Roman"/>
          <w:b/>
          <w:sz w:val="24"/>
          <w:szCs w:val="24"/>
          <w:lang w:bidi="he-IL"/>
        </w:rPr>
        <w:t>Ezekiel 34:25-31</w:t>
      </w:r>
      <w:r w:rsidR="00136724" w:rsidRPr="000D4096">
        <w:rPr>
          <w:rFonts w:ascii="Times New Roman" w:hAnsi="Times New Roman" w:cs="Times New Roman"/>
          <w:sz w:val="24"/>
          <w:szCs w:val="24"/>
          <w:lang w:bidi="he-IL"/>
        </w:rPr>
        <w:t xml:space="preserve"> – A covenant of Peace (God’s eternal promises) </w:t>
      </w:r>
    </w:p>
    <w:p w:rsidR="00136724" w:rsidRPr="000D4096" w:rsidRDefault="00D66D73" w:rsidP="00D66D73">
      <w:pPr>
        <w:shd w:val="clear" w:color="auto" w:fill="FFFFFF"/>
        <w:spacing w:before="225" w:after="75" w:line="240" w:lineRule="auto"/>
        <w:ind w:firstLine="720"/>
        <w:outlineLvl w:val="0"/>
        <w:rPr>
          <w:rFonts w:ascii="Times New Roman" w:hAnsi="Times New Roman" w:cs="Times New Roman"/>
          <w:sz w:val="24"/>
          <w:szCs w:val="24"/>
          <w:lang w:bidi="he-IL"/>
        </w:rPr>
      </w:pPr>
      <w:r w:rsidRPr="000D4096">
        <w:rPr>
          <w:rFonts w:ascii="Times New Roman" w:hAnsi="Times New Roman" w:cs="Times New Roman"/>
          <w:sz w:val="24"/>
          <w:szCs w:val="24"/>
          <w:lang w:bidi="he-IL"/>
        </w:rPr>
        <w:t>Some of this l</w:t>
      </w:r>
      <w:r w:rsidR="00136724" w:rsidRPr="000D4096">
        <w:rPr>
          <w:rFonts w:ascii="Times New Roman" w:hAnsi="Times New Roman" w:cs="Times New Roman"/>
          <w:sz w:val="24"/>
          <w:szCs w:val="24"/>
          <w:lang w:bidi="he-IL"/>
        </w:rPr>
        <w:t xml:space="preserve">anguage </w:t>
      </w:r>
      <w:r w:rsidRPr="000D4096">
        <w:rPr>
          <w:rFonts w:ascii="Times New Roman" w:hAnsi="Times New Roman" w:cs="Times New Roman"/>
          <w:sz w:val="24"/>
          <w:szCs w:val="24"/>
          <w:lang w:bidi="he-IL"/>
        </w:rPr>
        <w:t xml:space="preserve">is </w:t>
      </w:r>
      <w:r w:rsidR="00136724" w:rsidRPr="000D4096">
        <w:rPr>
          <w:rFonts w:ascii="Times New Roman" w:hAnsi="Times New Roman" w:cs="Times New Roman"/>
          <w:sz w:val="24"/>
          <w:szCs w:val="24"/>
          <w:lang w:bidi="he-IL"/>
        </w:rPr>
        <w:t>pic</w:t>
      </w:r>
      <w:r w:rsidR="008B1339">
        <w:rPr>
          <w:rFonts w:ascii="Times New Roman" w:hAnsi="Times New Roman" w:cs="Times New Roman"/>
          <w:sz w:val="24"/>
          <w:szCs w:val="24"/>
          <w:lang w:bidi="he-IL"/>
        </w:rPr>
        <w:t>ked up in the Lutheran Funeral S</w:t>
      </w:r>
      <w:r w:rsidR="00136724" w:rsidRPr="000D4096">
        <w:rPr>
          <w:rFonts w:ascii="Times New Roman" w:hAnsi="Times New Roman" w:cs="Times New Roman"/>
          <w:sz w:val="24"/>
          <w:szCs w:val="24"/>
          <w:lang w:bidi="he-IL"/>
        </w:rPr>
        <w:t xml:space="preserve">ervice. </w:t>
      </w:r>
    </w:p>
    <w:p w:rsidR="00D66D73" w:rsidRPr="000D4096" w:rsidRDefault="00136724" w:rsidP="00F201E2">
      <w:pPr>
        <w:shd w:val="clear" w:color="auto" w:fill="FFFFFF"/>
        <w:spacing w:before="225" w:after="75" w:line="240" w:lineRule="auto"/>
        <w:outlineLvl w:val="0"/>
        <w:rPr>
          <w:rFonts w:ascii="Times New Roman" w:hAnsi="Times New Roman" w:cs="Times New Roman"/>
          <w:sz w:val="24"/>
          <w:szCs w:val="24"/>
          <w:lang w:bidi="he-IL"/>
        </w:rPr>
      </w:pPr>
      <w:r w:rsidRPr="000D4096">
        <w:rPr>
          <w:rFonts w:ascii="Times New Roman" w:hAnsi="Times New Roman" w:cs="Times New Roman"/>
          <w:b/>
          <w:sz w:val="24"/>
          <w:szCs w:val="24"/>
          <w:lang w:bidi="he-IL"/>
        </w:rPr>
        <w:t xml:space="preserve">Read </w:t>
      </w:r>
      <w:r w:rsidR="00D66D73" w:rsidRPr="000D4096">
        <w:rPr>
          <w:rFonts w:ascii="Times New Roman" w:hAnsi="Times New Roman" w:cs="Times New Roman"/>
          <w:b/>
          <w:sz w:val="24"/>
          <w:szCs w:val="24"/>
          <w:lang w:bidi="he-IL"/>
        </w:rPr>
        <w:t xml:space="preserve">Ezekiel </w:t>
      </w:r>
      <w:r w:rsidRPr="000D4096">
        <w:rPr>
          <w:rFonts w:ascii="Times New Roman" w:hAnsi="Times New Roman" w:cs="Times New Roman"/>
          <w:b/>
          <w:sz w:val="24"/>
          <w:szCs w:val="24"/>
          <w:lang w:bidi="he-IL"/>
        </w:rPr>
        <w:t>36:22-32</w:t>
      </w:r>
      <w:r w:rsidR="00BA6ECD" w:rsidRPr="000D4096">
        <w:rPr>
          <w:rFonts w:ascii="Times New Roman" w:hAnsi="Times New Roman" w:cs="Times New Roman"/>
          <w:sz w:val="24"/>
          <w:szCs w:val="24"/>
          <w:lang w:bidi="he-IL"/>
        </w:rPr>
        <w:t xml:space="preserve"> </w:t>
      </w:r>
    </w:p>
    <w:p w:rsidR="00136724" w:rsidRPr="000D4096" w:rsidRDefault="00BA6ECD" w:rsidP="00D66D73">
      <w:pPr>
        <w:pStyle w:val="ListParagraph"/>
        <w:numPr>
          <w:ilvl w:val="0"/>
          <w:numId w:val="1"/>
        </w:numPr>
        <w:shd w:val="clear" w:color="auto" w:fill="FFFFFF"/>
        <w:spacing w:before="225" w:after="75" w:line="240" w:lineRule="auto"/>
        <w:outlineLvl w:val="0"/>
        <w:rPr>
          <w:rFonts w:ascii="Times New Roman" w:hAnsi="Times New Roman" w:cs="Times New Roman"/>
          <w:sz w:val="24"/>
          <w:szCs w:val="24"/>
          <w:lang w:bidi="he-IL"/>
        </w:rPr>
      </w:pPr>
      <w:r w:rsidRPr="000D4096">
        <w:rPr>
          <w:rFonts w:ascii="Times New Roman" w:hAnsi="Times New Roman" w:cs="Times New Roman"/>
          <w:sz w:val="24"/>
          <w:szCs w:val="24"/>
          <w:lang w:bidi="he-IL"/>
        </w:rPr>
        <w:t xml:space="preserve">What is God doing?  Why is God doing this? </w:t>
      </w:r>
    </w:p>
    <w:p w:rsidR="00136724" w:rsidRPr="000D4096" w:rsidRDefault="00BA6ECD" w:rsidP="00F201E2">
      <w:pPr>
        <w:shd w:val="clear" w:color="auto" w:fill="FFFFFF"/>
        <w:spacing w:before="225" w:after="75" w:line="240" w:lineRule="auto"/>
        <w:outlineLvl w:val="0"/>
        <w:rPr>
          <w:rFonts w:ascii="Times New Roman" w:hAnsi="Times New Roman" w:cs="Times New Roman"/>
          <w:b/>
          <w:sz w:val="24"/>
          <w:szCs w:val="24"/>
          <w:lang w:bidi="he-IL"/>
        </w:rPr>
      </w:pPr>
      <w:r w:rsidRPr="000D4096">
        <w:rPr>
          <w:rFonts w:ascii="Times New Roman" w:hAnsi="Times New Roman" w:cs="Times New Roman"/>
          <w:b/>
          <w:sz w:val="24"/>
          <w:szCs w:val="24"/>
          <w:lang w:bidi="he-IL"/>
        </w:rPr>
        <w:t>Read Ezekiel 37:1-14</w:t>
      </w:r>
    </w:p>
    <w:p w:rsidR="008B1339" w:rsidRDefault="008B1339" w:rsidP="003B7378">
      <w:pPr>
        <w:pStyle w:val="ListParagraph"/>
        <w:numPr>
          <w:ilvl w:val="0"/>
          <w:numId w:val="1"/>
        </w:numPr>
        <w:shd w:val="clear" w:color="auto" w:fill="FFFFFF"/>
        <w:spacing w:before="225" w:after="75" w:line="240" w:lineRule="auto"/>
        <w:outlineLvl w:val="0"/>
        <w:rPr>
          <w:rFonts w:ascii="Times New Roman" w:hAnsi="Times New Roman" w:cs="Times New Roman"/>
          <w:sz w:val="24"/>
          <w:szCs w:val="24"/>
          <w:lang w:bidi="he-IL"/>
        </w:rPr>
      </w:pPr>
      <w:r>
        <w:rPr>
          <w:rFonts w:ascii="Times New Roman" w:hAnsi="Times New Roman" w:cs="Times New Roman"/>
          <w:sz w:val="24"/>
          <w:szCs w:val="24"/>
          <w:lang w:bidi="he-IL"/>
        </w:rPr>
        <w:t xml:space="preserve">Can these bones live? Of course not. But look at them through God’s eyes, and watch bone rush to bone. </w:t>
      </w:r>
    </w:p>
    <w:p w:rsidR="00D66D73" w:rsidRPr="000D4096" w:rsidRDefault="003B7378" w:rsidP="003B7378">
      <w:pPr>
        <w:pStyle w:val="ListParagraph"/>
        <w:numPr>
          <w:ilvl w:val="0"/>
          <w:numId w:val="1"/>
        </w:numPr>
        <w:shd w:val="clear" w:color="auto" w:fill="FFFFFF"/>
        <w:spacing w:before="225" w:after="75" w:line="240" w:lineRule="auto"/>
        <w:outlineLvl w:val="0"/>
        <w:rPr>
          <w:rFonts w:ascii="Times New Roman" w:hAnsi="Times New Roman" w:cs="Times New Roman"/>
          <w:sz w:val="24"/>
          <w:szCs w:val="24"/>
          <w:lang w:bidi="he-IL"/>
        </w:rPr>
      </w:pPr>
      <w:r w:rsidRPr="000D4096">
        <w:rPr>
          <w:rFonts w:ascii="Times New Roman" w:hAnsi="Times New Roman" w:cs="Times New Roman"/>
          <w:sz w:val="24"/>
          <w:szCs w:val="24"/>
          <w:lang w:bidi="he-IL"/>
        </w:rPr>
        <w:t xml:space="preserve">What is the hope that is made known to the people?  </w:t>
      </w:r>
      <w:r w:rsidR="008B1339">
        <w:rPr>
          <w:rFonts w:ascii="Times New Roman" w:hAnsi="Times New Roman" w:cs="Times New Roman"/>
          <w:sz w:val="24"/>
          <w:szCs w:val="24"/>
          <w:lang w:bidi="he-IL"/>
        </w:rPr>
        <w:t xml:space="preserve">What is seemingly impossible for us? </w:t>
      </w:r>
    </w:p>
    <w:p w:rsidR="003B7378" w:rsidRDefault="000D4096" w:rsidP="003B7378">
      <w:pPr>
        <w:pStyle w:val="ListParagraph"/>
        <w:numPr>
          <w:ilvl w:val="0"/>
          <w:numId w:val="1"/>
        </w:numPr>
        <w:shd w:val="clear" w:color="auto" w:fill="FFFFFF"/>
        <w:spacing w:before="225" w:after="75" w:line="240" w:lineRule="auto"/>
        <w:outlineLvl w:val="0"/>
        <w:rPr>
          <w:rFonts w:ascii="Times New Roman" w:hAnsi="Times New Roman" w:cs="Times New Roman"/>
          <w:sz w:val="24"/>
          <w:szCs w:val="24"/>
          <w:lang w:bidi="he-IL"/>
        </w:rPr>
      </w:pPr>
      <w:r>
        <w:rPr>
          <w:rFonts w:ascii="Times New Roman" w:hAnsi="Times New Roman" w:cs="Times New Roman"/>
          <w:sz w:val="24"/>
          <w:szCs w:val="24"/>
          <w:lang w:bidi="he-IL"/>
        </w:rPr>
        <w:t xml:space="preserve">What do you do with hope? – Why is it important (or not) in your life? </w:t>
      </w:r>
    </w:p>
    <w:p w:rsidR="003B7378" w:rsidRPr="000D4096" w:rsidRDefault="003B7378" w:rsidP="003B7378">
      <w:pPr>
        <w:shd w:val="clear" w:color="auto" w:fill="FFFFFF"/>
        <w:spacing w:before="225" w:after="75" w:line="240" w:lineRule="auto"/>
        <w:outlineLvl w:val="0"/>
        <w:rPr>
          <w:rFonts w:ascii="Times New Roman" w:hAnsi="Times New Roman" w:cs="Times New Roman"/>
          <w:b/>
          <w:sz w:val="24"/>
          <w:szCs w:val="24"/>
          <w:lang w:bidi="he-IL"/>
        </w:rPr>
      </w:pPr>
      <w:r w:rsidRPr="000D4096">
        <w:rPr>
          <w:rFonts w:ascii="Times New Roman" w:hAnsi="Times New Roman" w:cs="Times New Roman"/>
          <w:b/>
          <w:sz w:val="24"/>
          <w:szCs w:val="24"/>
          <w:lang w:bidi="he-IL"/>
        </w:rPr>
        <w:t>Read Ezekiel 37:15-28</w:t>
      </w:r>
    </w:p>
    <w:p w:rsidR="003B7378" w:rsidRPr="000D4096" w:rsidRDefault="003B7378" w:rsidP="00165D4C">
      <w:pPr>
        <w:pStyle w:val="ListParagraph"/>
        <w:numPr>
          <w:ilvl w:val="0"/>
          <w:numId w:val="1"/>
        </w:numPr>
        <w:shd w:val="clear" w:color="auto" w:fill="FFFFFF"/>
        <w:spacing w:before="225" w:after="75" w:line="240" w:lineRule="auto"/>
        <w:outlineLvl w:val="0"/>
        <w:rPr>
          <w:rFonts w:ascii="Times New Roman" w:hAnsi="Times New Roman" w:cs="Times New Roman"/>
          <w:sz w:val="24"/>
          <w:szCs w:val="24"/>
          <w:lang w:bidi="he-IL"/>
        </w:rPr>
      </w:pPr>
      <w:r w:rsidRPr="000D4096">
        <w:rPr>
          <w:rFonts w:ascii="Times New Roman" w:hAnsi="Times New Roman" w:cs="Times New Roman"/>
          <w:sz w:val="24"/>
          <w:szCs w:val="24"/>
          <w:lang w:bidi="he-IL"/>
        </w:rPr>
        <w:t xml:space="preserve">What are the hope filled promises that are present in this section? </w:t>
      </w:r>
      <w:r w:rsidR="000D4096" w:rsidRPr="000D4096">
        <w:rPr>
          <w:rFonts w:ascii="Times New Roman" w:hAnsi="Times New Roman" w:cs="Times New Roman"/>
          <w:sz w:val="24"/>
          <w:szCs w:val="24"/>
          <w:lang w:bidi="he-IL"/>
        </w:rPr>
        <w:t xml:space="preserve"> </w:t>
      </w:r>
      <w:r w:rsidRPr="000D4096">
        <w:rPr>
          <w:rFonts w:ascii="Times New Roman" w:hAnsi="Times New Roman" w:cs="Times New Roman"/>
          <w:sz w:val="24"/>
          <w:szCs w:val="24"/>
          <w:lang w:bidi="he-IL"/>
        </w:rPr>
        <w:br w:type="page"/>
      </w:r>
    </w:p>
    <w:p w:rsidR="000D4096" w:rsidRDefault="000D4096" w:rsidP="003B7378">
      <w:pPr>
        <w:shd w:val="clear" w:color="auto" w:fill="FFFFFF"/>
        <w:spacing w:before="225" w:after="75" w:line="240" w:lineRule="auto"/>
        <w:outlineLvl w:val="0"/>
        <w:rPr>
          <w:rFonts w:ascii="Times New Roman" w:hAnsi="Times New Roman" w:cs="Times New Roman"/>
          <w:b/>
          <w:sz w:val="28"/>
          <w:szCs w:val="28"/>
          <w:lang w:bidi="he-IL"/>
        </w:rPr>
      </w:pPr>
    </w:p>
    <w:p w:rsidR="003B7378" w:rsidRPr="000D4096" w:rsidRDefault="003B7378" w:rsidP="003B7378">
      <w:pPr>
        <w:shd w:val="clear" w:color="auto" w:fill="FFFFFF"/>
        <w:spacing w:before="225" w:after="75" w:line="240" w:lineRule="auto"/>
        <w:outlineLvl w:val="0"/>
        <w:rPr>
          <w:rFonts w:ascii="Times New Roman" w:hAnsi="Times New Roman" w:cs="Times New Roman"/>
          <w:b/>
          <w:sz w:val="28"/>
          <w:szCs w:val="28"/>
          <w:lang w:bidi="he-IL"/>
        </w:rPr>
      </w:pPr>
      <w:r w:rsidRPr="000D4096">
        <w:rPr>
          <w:rFonts w:ascii="Times New Roman" w:hAnsi="Times New Roman" w:cs="Times New Roman"/>
          <w:b/>
          <w:sz w:val="28"/>
          <w:szCs w:val="28"/>
          <w:lang w:bidi="he-IL"/>
        </w:rPr>
        <w:t xml:space="preserve">Ezekiel Outline: </w:t>
      </w:r>
      <w:r w:rsidR="000D4096">
        <w:rPr>
          <w:rFonts w:ascii="Times New Roman" w:hAnsi="Times New Roman" w:cs="Times New Roman"/>
          <w:b/>
          <w:sz w:val="28"/>
          <w:szCs w:val="28"/>
          <w:lang w:bidi="he-IL"/>
        </w:rPr>
        <w:t xml:space="preserve">(From New Interpreters Bible Commentary) </w:t>
      </w:r>
    </w:p>
    <w:p w:rsidR="003B7378" w:rsidRPr="000D4096" w:rsidRDefault="003B7378" w:rsidP="003B7378">
      <w:pPr>
        <w:pStyle w:val="ListParagraph"/>
        <w:numPr>
          <w:ilvl w:val="0"/>
          <w:numId w:val="2"/>
        </w:numPr>
        <w:shd w:val="clear" w:color="auto" w:fill="FFFFFF"/>
        <w:spacing w:before="225" w:after="75" w:line="240" w:lineRule="auto"/>
        <w:outlineLvl w:val="0"/>
        <w:rPr>
          <w:rFonts w:ascii="Times New Roman" w:hAnsi="Times New Roman" w:cs="Times New Roman"/>
          <w:b/>
          <w:sz w:val="28"/>
          <w:szCs w:val="28"/>
          <w:lang w:bidi="he-IL"/>
        </w:rPr>
      </w:pPr>
      <w:r w:rsidRPr="000D4096">
        <w:rPr>
          <w:rFonts w:ascii="Times New Roman" w:hAnsi="Times New Roman" w:cs="Times New Roman"/>
          <w:b/>
          <w:sz w:val="28"/>
          <w:szCs w:val="28"/>
          <w:lang w:bidi="he-IL"/>
        </w:rPr>
        <w:t>Ezekiel 33:1-33 – The City of Jerusalem has Fallen</w:t>
      </w:r>
    </w:p>
    <w:p w:rsidR="003B7378" w:rsidRPr="000D4096" w:rsidRDefault="003B7378" w:rsidP="003B7378">
      <w:pPr>
        <w:pStyle w:val="ListParagraph"/>
        <w:numPr>
          <w:ilvl w:val="1"/>
          <w:numId w:val="1"/>
        </w:numPr>
        <w:shd w:val="clear" w:color="auto" w:fill="FFFFFF"/>
        <w:spacing w:before="225" w:after="75" w:line="240" w:lineRule="auto"/>
        <w:outlineLvl w:val="0"/>
        <w:rPr>
          <w:rFonts w:ascii="Times New Roman" w:hAnsi="Times New Roman" w:cs="Times New Roman"/>
          <w:sz w:val="28"/>
          <w:szCs w:val="28"/>
          <w:lang w:bidi="he-IL"/>
        </w:rPr>
      </w:pPr>
      <w:r w:rsidRPr="000D4096">
        <w:rPr>
          <w:rFonts w:ascii="Times New Roman" w:hAnsi="Times New Roman" w:cs="Times New Roman"/>
          <w:sz w:val="28"/>
          <w:szCs w:val="28"/>
          <w:lang w:bidi="he-IL"/>
        </w:rPr>
        <w:t>33:1-20 – A call for repentance</w:t>
      </w:r>
    </w:p>
    <w:p w:rsidR="003B7378" w:rsidRPr="000D4096" w:rsidRDefault="003B7378" w:rsidP="003B7378">
      <w:pPr>
        <w:pStyle w:val="ListParagraph"/>
        <w:numPr>
          <w:ilvl w:val="1"/>
          <w:numId w:val="1"/>
        </w:numPr>
        <w:shd w:val="clear" w:color="auto" w:fill="FFFFFF"/>
        <w:spacing w:before="225" w:after="75" w:line="240" w:lineRule="auto"/>
        <w:outlineLvl w:val="0"/>
        <w:rPr>
          <w:rFonts w:ascii="Times New Roman" w:hAnsi="Times New Roman" w:cs="Times New Roman"/>
          <w:sz w:val="28"/>
          <w:szCs w:val="28"/>
          <w:lang w:bidi="he-IL"/>
        </w:rPr>
      </w:pPr>
      <w:r w:rsidRPr="000D4096">
        <w:rPr>
          <w:rFonts w:ascii="Times New Roman" w:hAnsi="Times New Roman" w:cs="Times New Roman"/>
          <w:sz w:val="28"/>
          <w:szCs w:val="28"/>
          <w:lang w:bidi="he-IL"/>
        </w:rPr>
        <w:t xml:space="preserve">33:21-22 – “The City has Fallen” </w:t>
      </w:r>
    </w:p>
    <w:p w:rsidR="003B7378" w:rsidRPr="000D4096" w:rsidRDefault="003B7378" w:rsidP="003B7378">
      <w:pPr>
        <w:pStyle w:val="ListParagraph"/>
        <w:numPr>
          <w:ilvl w:val="1"/>
          <w:numId w:val="1"/>
        </w:numPr>
        <w:shd w:val="clear" w:color="auto" w:fill="FFFFFF"/>
        <w:spacing w:before="225" w:after="75" w:line="240" w:lineRule="auto"/>
        <w:outlineLvl w:val="0"/>
        <w:rPr>
          <w:rFonts w:ascii="Times New Roman" w:hAnsi="Times New Roman" w:cs="Times New Roman"/>
          <w:sz w:val="28"/>
          <w:szCs w:val="28"/>
          <w:lang w:bidi="he-IL"/>
        </w:rPr>
      </w:pPr>
      <w:r w:rsidRPr="000D4096">
        <w:rPr>
          <w:rFonts w:ascii="Times New Roman" w:hAnsi="Times New Roman" w:cs="Times New Roman"/>
          <w:sz w:val="28"/>
          <w:szCs w:val="28"/>
          <w:lang w:bidi="he-IL"/>
        </w:rPr>
        <w:t>33:23-29 – Judgment on the Survivors Remaining in Judah</w:t>
      </w:r>
    </w:p>
    <w:p w:rsidR="003B7378" w:rsidRPr="000D4096" w:rsidRDefault="003B7378" w:rsidP="003B7378">
      <w:pPr>
        <w:pStyle w:val="ListParagraph"/>
        <w:numPr>
          <w:ilvl w:val="1"/>
          <w:numId w:val="1"/>
        </w:numPr>
        <w:shd w:val="clear" w:color="auto" w:fill="FFFFFF"/>
        <w:spacing w:before="225" w:after="75" w:line="240" w:lineRule="auto"/>
        <w:outlineLvl w:val="0"/>
        <w:rPr>
          <w:rFonts w:ascii="Times New Roman" w:hAnsi="Times New Roman" w:cs="Times New Roman"/>
          <w:sz w:val="28"/>
          <w:szCs w:val="28"/>
          <w:lang w:bidi="he-IL"/>
        </w:rPr>
      </w:pPr>
      <w:r w:rsidRPr="000D4096">
        <w:rPr>
          <w:rFonts w:ascii="Times New Roman" w:hAnsi="Times New Roman" w:cs="Times New Roman"/>
          <w:sz w:val="28"/>
          <w:szCs w:val="28"/>
          <w:lang w:bidi="he-IL"/>
        </w:rPr>
        <w:t>33:30-33 – They Hear your words but do not put them into practice</w:t>
      </w:r>
    </w:p>
    <w:p w:rsidR="003B7378" w:rsidRPr="000D4096" w:rsidRDefault="003B7378" w:rsidP="003B7378">
      <w:pPr>
        <w:pStyle w:val="ListParagraph"/>
        <w:shd w:val="clear" w:color="auto" w:fill="FFFFFF"/>
        <w:spacing w:before="225" w:after="75" w:line="240" w:lineRule="auto"/>
        <w:ind w:left="1440"/>
        <w:outlineLvl w:val="0"/>
        <w:rPr>
          <w:rFonts w:ascii="Times New Roman" w:hAnsi="Times New Roman" w:cs="Times New Roman"/>
          <w:sz w:val="28"/>
          <w:szCs w:val="28"/>
          <w:lang w:bidi="he-IL"/>
        </w:rPr>
      </w:pPr>
    </w:p>
    <w:p w:rsidR="003B7378" w:rsidRPr="000D4096" w:rsidRDefault="003B7378" w:rsidP="003B7378">
      <w:pPr>
        <w:pStyle w:val="ListParagraph"/>
        <w:numPr>
          <w:ilvl w:val="0"/>
          <w:numId w:val="2"/>
        </w:numPr>
        <w:shd w:val="clear" w:color="auto" w:fill="FFFFFF"/>
        <w:spacing w:before="225" w:after="75" w:line="240" w:lineRule="auto"/>
        <w:outlineLvl w:val="0"/>
        <w:rPr>
          <w:rFonts w:ascii="Times New Roman" w:hAnsi="Times New Roman" w:cs="Times New Roman"/>
          <w:b/>
          <w:sz w:val="28"/>
          <w:szCs w:val="28"/>
          <w:lang w:bidi="he-IL"/>
        </w:rPr>
      </w:pPr>
      <w:r w:rsidRPr="000D4096">
        <w:rPr>
          <w:rFonts w:ascii="Times New Roman" w:hAnsi="Times New Roman" w:cs="Times New Roman"/>
          <w:b/>
          <w:sz w:val="28"/>
          <w:szCs w:val="28"/>
          <w:lang w:bidi="he-IL"/>
        </w:rPr>
        <w:t>Ezekiel 34:1-31 – The Lord is Your Shepherd; You shall not Want</w:t>
      </w:r>
    </w:p>
    <w:p w:rsidR="003B7378" w:rsidRPr="000D4096" w:rsidRDefault="003B7378" w:rsidP="003B7378">
      <w:pPr>
        <w:pStyle w:val="ListParagraph"/>
        <w:numPr>
          <w:ilvl w:val="1"/>
          <w:numId w:val="1"/>
        </w:numPr>
        <w:shd w:val="clear" w:color="auto" w:fill="FFFFFF"/>
        <w:spacing w:before="225" w:after="75" w:line="240" w:lineRule="auto"/>
        <w:outlineLvl w:val="0"/>
        <w:rPr>
          <w:rFonts w:ascii="Times New Roman" w:hAnsi="Times New Roman" w:cs="Times New Roman"/>
          <w:sz w:val="28"/>
          <w:szCs w:val="28"/>
          <w:lang w:bidi="he-IL"/>
        </w:rPr>
      </w:pPr>
      <w:r w:rsidRPr="000D4096">
        <w:rPr>
          <w:rFonts w:ascii="Times New Roman" w:hAnsi="Times New Roman" w:cs="Times New Roman"/>
          <w:sz w:val="28"/>
          <w:szCs w:val="28"/>
          <w:lang w:bidi="he-IL"/>
        </w:rPr>
        <w:t>34:1-10 – Woe to the Shepherds of Israel</w:t>
      </w:r>
    </w:p>
    <w:p w:rsidR="003B7378" w:rsidRPr="000D4096" w:rsidRDefault="003B7378" w:rsidP="003B7378">
      <w:pPr>
        <w:pStyle w:val="ListParagraph"/>
        <w:numPr>
          <w:ilvl w:val="1"/>
          <w:numId w:val="1"/>
        </w:numPr>
        <w:shd w:val="clear" w:color="auto" w:fill="FFFFFF"/>
        <w:spacing w:before="225" w:after="75" w:line="240" w:lineRule="auto"/>
        <w:outlineLvl w:val="0"/>
        <w:rPr>
          <w:rFonts w:ascii="Times New Roman" w:hAnsi="Times New Roman" w:cs="Times New Roman"/>
          <w:sz w:val="28"/>
          <w:szCs w:val="28"/>
          <w:lang w:bidi="he-IL"/>
        </w:rPr>
      </w:pPr>
      <w:r w:rsidRPr="000D4096">
        <w:rPr>
          <w:rFonts w:ascii="Times New Roman" w:hAnsi="Times New Roman" w:cs="Times New Roman"/>
          <w:sz w:val="28"/>
          <w:szCs w:val="28"/>
          <w:lang w:bidi="he-IL"/>
        </w:rPr>
        <w:t>34:11-16 – Yahweh, Israel’s Good Shepherd</w:t>
      </w:r>
    </w:p>
    <w:p w:rsidR="003B7378" w:rsidRPr="000D4096" w:rsidRDefault="003B7378" w:rsidP="003B7378">
      <w:pPr>
        <w:pStyle w:val="ListParagraph"/>
        <w:numPr>
          <w:ilvl w:val="1"/>
          <w:numId w:val="1"/>
        </w:numPr>
        <w:shd w:val="clear" w:color="auto" w:fill="FFFFFF"/>
        <w:spacing w:before="225" w:after="75" w:line="240" w:lineRule="auto"/>
        <w:outlineLvl w:val="0"/>
        <w:rPr>
          <w:rFonts w:ascii="Times New Roman" w:hAnsi="Times New Roman" w:cs="Times New Roman"/>
          <w:sz w:val="28"/>
          <w:szCs w:val="28"/>
          <w:lang w:bidi="he-IL"/>
        </w:rPr>
      </w:pPr>
      <w:r w:rsidRPr="000D4096">
        <w:rPr>
          <w:rFonts w:ascii="Times New Roman" w:hAnsi="Times New Roman" w:cs="Times New Roman"/>
          <w:sz w:val="28"/>
          <w:szCs w:val="28"/>
          <w:lang w:bidi="he-IL"/>
        </w:rPr>
        <w:t>34:17-31 – Yahweh Arbitrates, Establishes, and Initiates</w:t>
      </w:r>
    </w:p>
    <w:p w:rsidR="000D4096" w:rsidRPr="000D4096" w:rsidRDefault="000D4096" w:rsidP="000D4096">
      <w:pPr>
        <w:pStyle w:val="ListParagraph"/>
        <w:shd w:val="clear" w:color="auto" w:fill="FFFFFF"/>
        <w:spacing w:before="225" w:after="75" w:line="240" w:lineRule="auto"/>
        <w:ind w:left="1440"/>
        <w:outlineLvl w:val="0"/>
        <w:rPr>
          <w:rFonts w:ascii="Times New Roman" w:hAnsi="Times New Roman" w:cs="Times New Roman"/>
          <w:sz w:val="28"/>
          <w:szCs w:val="28"/>
          <w:lang w:bidi="he-IL"/>
        </w:rPr>
      </w:pPr>
    </w:p>
    <w:p w:rsidR="003B7378" w:rsidRPr="000D4096" w:rsidRDefault="003B7378" w:rsidP="003B7378">
      <w:pPr>
        <w:pStyle w:val="ListParagraph"/>
        <w:numPr>
          <w:ilvl w:val="0"/>
          <w:numId w:val="2"/>
        </w:numPr>
        <w:shd w:val="clear" w:color="auto" w:fill="FFFFFF"/>
        <w:spacing w:before="225" w:after="75" w:line="240" w:lineRule="auto"/>
        <w:outlineLvl w:val="0"/>
        <w:rPr>
          <w:rFonts w:ascii="Times New Roman" w:hAnsi="Times New Roman" w:cs="Times New Roman"/>
          <w:b/>
          <w:sz w:val="28"/>
          <w:szCs w:val="28"/>
          <w:lang w:bidi="he-IL"/>
        </w:rPr>
      </w:pPr>
      <w:r w:rsidRPr="000D4096">
        <w:rPr>
          <w:rFonts w:ascii="Times New Roman" w:hAnsi="Times New Roman" w:cs="Times New Roman"/>
          <w:b/>
          <w:sz w:val="28"/>
          <w:szCs w:val="28"/>
          <w:lang w:bidi="he-IL"/>
        </w:rPr>
        <w:t>Ezekiel 35:1-36:15</w:t>
      </w:r>
      <w:r w:rsidR="000D4096" w:rsidRPr="000D4096">
        <w:rPr>
          <w:rFonts w:ascii="Times New Roman" w:hAnsi="Times New Roman" w:cs="Times New Roman"/>
          <w:b/>
          <w:sz w:val="28"/>
          <w:szCs w:val="28"/>
          <w:lang w:bidi="he-IL"/>
        </w:rPr>
        <w:t xml:space="preserve"> – </w:t>
      </w:r>
      <w:r w:rsidRPr="000D4096">
        <w:rPr>
          <w:rFonts w:ascii="Times New Roman" w:hAnsi="Times New Roman" w:cs="Times New Roman"/>
          <w:b/>
          <w:sz w:val="28"/>
          <w:szCs w:val="28"/>
          <w:lang w:bidi="he-IL"/>
        </w:rPr>
        <w:t xml:space="preserve">God’s word to Mt. </w:t>
      </w:r>
      <w:proofErr w:type="spellStart"/>
      <w:r w:rsidRPr="000D4096">
        <w:rPr>
          <w:rFonts w:ascii="Times New Roman" w:hAnsi="Times New Roman" w:cs="Times New Roman"/>
          <w:b/>
          <w:sz w:val="28"/>
          <w:szCs w:val="28"/>
          <w:lang w:bidi="he-IL"/>
        </w:rPr>
        <w:t>Seir</w:t>
      </w:r>
      <w:proofErr w:type="spellEnd"/>
      <w:r w:rsidRPr="000D4096">
        <w:rPr>
          <w:rFonts w:ascii="Times New Roman" w:hAnsi="Times New Roman" w:cs="Times New Roman"/>
          <w:b/>
          <w:sz w:val="28"/>
          <w:szCs w:val="28"/>
          <w:lang w:bidi="he-IL"/>
        </w:rPr>
        <w:t xml:space="preserve"> and to the Mountains of Israel</w:t>
      </w:r>
    </w:p>
    <w:p w:rsidR="003B7378" w:rsidRPr="000D4096" w:rsidRDefault="000D4096" w:rsidP="000D4096">
      <w:pPr>
        <w:pStyle w:val="ListParagraph"/>
        <w:numPr>
          <w:ilvl w:val="1"/>
          <w:numId w:val="1"/>
        </w:numPr>
        <w:shd w:val="clear" w:color="auto" w:fill="FFFFFF"/>
        <w:spacing w:before="225" w:after="75" w:line="240" w:lineRule="auto"/>
        <w:outlineLvl w:val="0"/>
        <w:rPr>
          <w:rFonts w:ascii="Times New Roman" w:hAnsi="Times New Roman" w:cs="Times New Roman"/>
          <w:sz w:val="28"/>
          <w:szCs w:val="28"/>
          <w:lang w:bidi="he-IL"/>
        </w:rPr>
      </w:pPr>
      <w:r w:rsidRPr="000D4096">
        <w:rPr>
          <w:rFonts w:ascii="Times New Roman" w:hAnsi="Times New Roman" w:cs="Times New Roman"/>
          <w:sz w:val="28"/>
          <w:szCs w:val="28"/>
          <w:lang w:bidi="he-IL"/>
        </w:rPr>
        <w:t xml:space="preserve">35:1-15 – An Oracle against Mt. </w:t>
      </w:r>
      <w:proofErr w:type="spellStart"/>
      <w:r w:rsidRPr="000D4096">
        <w:rPr>
          <w:rFonts w:ascii="Times New Roman" w:hAnsi="Times New Roman" w:cs="Times New Roman"/>
          <w:sz w:val="28"/>
          <w:szCs w:val="28"/>
          <w:lang w:bidi="he-IL"/>
        </w:rPr>
        <w:t>Seir</w:t>
      </w:r>
      <w:proofErr w:type="spellEnd"/>
      <w:r w:rsidRPr="000D4096">
        <w:rPr>
          <w:rFonts w:ascii="Times New Roman" w:hAnsi="Times New Roman" w:cs="Times New Roman"/>
          <w:sz w:val="28"/>
          <w:szCs w:val="28"/>
          <w:lang w:bidi="he-IL"/>
        </w:rPr>
        <w:t xml:space="preserve"> </w:t>
      </w:r>
    </w:p>
    <w:p w:rsidR="000D4096" w:rsidRPr="000D4096" w:rsidRDefault="000D4096" w:rsidP="000D4096">
      <w:pPr>
        <w:pStyle w:val="ListParagraph"/>
        <w:numPr>
          <w:ilvl w:val="1"/>
          <w:numId w:val="1"/>
        </w:numPr>
        <w:shd w:val="clear" w:color="auto" w:fill="FFFFFF"/>
        <w:spacing w:before="225" w:after="75" w:line="240" w:lineRule="auto"/>
        <w:outlineLvl w:val="0"/>
        <w:rPr>
          <w:rFonts w:ascii="Times New Roman" w:hAnsi="Times New Roman" w:cs="Times New Roman"/>
          <w:sz w:val="28"/>
          <w:szCs w:val="28"/>
          <w:lang w:bidi="he-IL"/>
        </w:rPr>
      </w:pPr>
      <w:r w:rsidRPr="000D4096">
        <w:rPr>
          <w:rFonts w:ascii="Times New Roman" w:hAnsi="Times New Roman" w:cs="Times New Roman"/>
          <w:sz w:val="28"/>
          <w:szCs w:val="28"/>
          <w:lang w:bidi="he-IL"/>
        </w:rPr>
        <w:t>36:1-15 – Salvation for the Mountains of Israel</w:t>
      </w:r>
    </w:p>
    <w:p w:rsidR="000D4096" w:rsidRPr="000D4096" w:rsidRDefault="000D4096" w:rsidP="000D4096">
      <w:pPr>
        <w:pStyle w:val="ListParagraph"/>
        <w:numPr>
          <w:ilvl w:val="1"/>
          <w:numId w:val="1"/>
        </w:numPr>
        <w:shd w:val="clear" w:color="auto" w:fill="FFFFFF"/>
        <w:spacing w:before="225" w:after="75" w:line="240" w:lineRule="auto"/>
        <w:outlineLvl w:val="0"/>
        <w:rPr>
          <w:rFonts w:ascii="Times New Roman" w:hAnsi="Times New Roman" w:cs="Times New Roman"/>
          <w:sz w:val="28"/>
          <w:szCs w:val="28"/>
          <w:lang w:bidi="he-IL"/>
        </w:rPr>
      </w:pPr>
      <w:r w:rsidRPr="000D4096">
        <w:rPr>
          <w:rFonts w:ascii="Times New Roman" w:hAnsi="Times New Roman" w:cs="Times New Roman"/>
          <w:sz w:val="28"/>
          <w:szCs w:val="28"/>
          <w:lang w:bidi="he-IL"/>
        </w:rPr>
        <w:t>3:16-38 – For the Sake of My Holy Name</w:t>
      </w:r>
    </w:p>
    <w:p w:rsidR="000D4096" w:rsidRPr="000D4096" w:rsidRDefault="000D4096" w:rsidP="000D4096">
      <w:pPr>
        <w:pStyle w:val="ListParagraph"/>
        <w:shd w:val="clear" w:color="auto" w:fill="FFFFFF"/>
        <w:spacing w:before="225" w:after="75" w:line="240" w:lineRule="auto"/>
        <w:ind w:left="1440"/>
        <w:outlineLvl w:val="0"/>
        <w:rPr>
          <w:rFonts w:ascii="Times New Roman" w:hAnsi="Times New Roman" w:cs="Times New Roman"/>
          <w:sz w:val="28"/>
          <w:szCs w:val="28"/>
          <w:lang w:bidi="he-IL"/>
        </w:rPr>
      </w:pPr>
    </w:p>
    <w:p w:rsidR="000D4096" w:rsidRPr="000D4096" w:rsidRDefault="000D4096" w:rsidP="000D4096">
      <w:pPr>
        <w:pStyle w:val="ListParagraph"/>
        <w:numPr>
          <w:ilvl w:val="0"/>
          <w:numId w:val="2"/>
        </w:numPr>
        <w:shd w:val="clear" w:color="auto" w:fill="FFFFFF"/>
        <w:spacing w:before="225" w:after="75" w:line="240" w:lineRule="auto"/>
        <w:outlineLvl w:val="0"/>
        <w:rPr>
          <w:rFonts w:ascii="Times New Roman" w:hAnsi="Times New Roman" w:cs="Times New Roman"/>
          <w:b/>
          <w:sz w:val="28"/>
          <w:szCs w:val="28"/>
          <w:lang w:bidi="he-IL"/>
        </w:rPr>
      </w:pPr>
      <w:r w:rsidRPr="000D4096">
        <w:rPr>
          <w:rFonts w:ascii="Times New Roman" w:hAnsi="Times New Roman" w:cs="Times New Roman"/>
          <w:b/>
          <w:sz w:val="28"/>
          <w:szCs w:val="28"/>
          <w:lang w:bidi="he-IL"/>
        </w:rPr>
        <w:t xml:space="preserve">Ezekiel 37:1-14 – “Mortal can these bones live?” </w:t>
      </w:r>
    </w:p>
    <w:p w:rsidR="000D4096" w:rsidRPr="000D4096" w:rsidRDefault="000D4096" w:rsidP="000D4096">
      <w:pPr>
        <w:pStyle w:val="ListParagraph"/>
        <w:numPr>
          <w:ilvl w:val="1"/>
          <w:numId w:val="1"/>
        </w:numPr>
        <w:shd w:val="clear" w:color="auto" w:fill="FFFFFF"/>
        <w:spacing w:before="225" w:after="75" w:line="240" w:lineRule="auto"/>
        <w:outlineLvl w:val="0"/>
        <w:rPr>
          <w:rFonts w:ascii="Times New Roman" w:hAnsi="Times New Roman" w:cs="Times New Roman"/>
          <w:sz w:val="28"/>
          <w:szCs w:val="28"/>
          <w:lang w:bidi="he-IL"/>
        </w:rPr>
      </w:pPr>
      <w:r w:rsidRPr="000D4096">
        <w:rPr>
          <w:rFonts w:ascii="Times New Roman" w:hAnsi="Times New Roman" w:cs="Times New Roman"/>
          <w:sz w:val="28"/>
          <w:szCs w:val="28"/>
          <w:lang w:bidi="he-IL"/>
        </w:rPr>
        <w:t>37:1-10 – The Dry Bones are Re-membered</w:t>
      </w:r>
    </w:p>
    <w:p w:rsidR="000D4096" w:rsidRPr="000D4096" w:rsidRDefault="000D4096" w:rsidP="000D4096">
      <w:pPr>
        <w:pStyle w:val="ListParagraph"/>
        <w:numPr>
          <w:ilvl w:val="1"/>
          <w:numId w:val="1"/>
        </w:numPr>
        <w:shd w:val="clear" w:color="auto" w:fill="FFFFFF"/>
        <w:spacing w:before="225" w:after="75" w:line="240" w:lineRule="auto"/>
        <w:outlineLvl w:val="0"/>
        <w:rPr>
          <w:rFonts w:ascii="Times New Roman" w:hAnsi="Times New Roman" w:cs="Times New Roman"/>
          <w:sz w:val="28"/>
          <w:szCs w:val="28"/>
          <w:lang w:bidi="he-IL"/>
        </w:rPr>
      </w:pPr>
      <w:r w:rsidRPr="000D4096">
        <w:rPr>
          <w:rFonts w:ascii="Times New Roman" w:hAnsi="Times New Roman" w:cs="Times New Roman"/>
          <w:sz w:val="28"/>
          <w:szCs w:val="28"/>
          <w:lang w:bidi="he-IL"/>
        </w:rPr>
        <w:t>37:11-14 – Disputation, Interpretation, and Salvation</w:t>
      </w:r>
    </w:p>
    <w:p w:rsidR="000D4096" w:rsidRPr="000D4096" w:rsidRDefault="000D4096" w:rsidP="000D4096">
      <w:pPr>
        <w:pStyle w:val="ListParagraph"/>
        <w:shd w:val="clear" w:color="auto" w:fill="FFFFFF"/>
        <w:spacing w:before="225" w:after="75" w:line="240" w:lineRule="auto"/>
        <w:ind w:left="1440"/>
        <w:outlineLvl w:val="0"/>
        <w:rPr>
          <w:rFonts w:ascii="Times New Roman" w:hAnsi="Times New Roman" w:cs="Times New Roman"/>
          <w:sz w:val="28"/>
          <w:szCs w:val="28"/>
          <w:lang w:bidi="he-IL"/>
        </w:rPr>
      </w:pPr>
    </w:p>
    <w:p w:rsidR="000D4096" w:rsidRPr="000D4096" w:rsidRDefault="000D4096" w:rsidP="000D4096">
      <w:pPr>
        <w:pStyle w:val="ListParagraph"/>
        <w:numPr>
          <w:ilvl w:val="0"/>
          <w:numId w:val="2"/>
        </w:numPr>
        <w:shd w:val="clear" w:color="auto" w:fill="FFFFFF"/>
        <w:spacing w:before="225" w:after="75" w:line="240" w:lineRule="auto"/>
        <w:outlineLvl w:val="0"/>
        <w:rPr>
          <w:rFonts w:ascii="Times New Roman" w:hAnsi="Times New Roman" w:cs="Times New Roman"/>
          <w:b/>
          <w:sz w:val="28"/>
          <w:szCs w:val="28"/>
          <w:lang w:bidi="he-IL"/>
        </w:rPr>
      </w:pPr>
      <w:r w:rsidRPr="000D4096">
        <w:rPr>
          <w:rFonts w:ascii="Times New Roman" w:hAnsi="Times New Roman" w:cs="Times New Roman"/>
          <w:b/>
          <w:sz w:val="28"/>
          <w:szCs w:val="28"/>
          <w:lang w:bidi="he-IL"/>
        </w:rPr>
        <w:t>Ezekiel 37:15-28 – The Re-union and Restoration of the People of Israel</w:t>
      </w:r>
    </w:p>
    <w:p w:rsidR="000D4096" w:rsidRPr="000D4096" w:rsidRDefault="000D4096" w:rsidP="000D4096">
      <w:pPr>
        <w:pStyle w:val="ListParagraph"/>
        <w:numPr>
          <w:ilvl w:val="1"/>
          <w:numId w:val="1"/>
        </w:numPr>
        <w:shd w:val="clear" w:color="auto" w:fill="FFFFFF"/>
        <w:spacing w:before="225" w:after="75" w:line="240" w:lineRule="auto"/>
        <w:outlineLvl w:val="0"/>
        <w:rPr>
          <w:rFonts w:ascii="Times New Roman" w:hAnsi="Times New Roman" w:cs="Times New Roman"/>
          <w:sz w:val="28"/>
          <w:szCs w:val="28"/>
          <w:lang w:bidi="he-IL"/>
        </w:rPr>
      </w:pPr>
      <w:r w:rsidRPr="000D4096">
        <w:rPr>
          <w:rFonts w:ascii="Times New Roman" w:hAnsi="Times New Roman" w:cs="Times New Roman"/>
          <w:sz w:val="28"/>
          <w:szCs w:val="28"/>
          <w:lang w:bidi="he-IL"/>
        </w:rPr>
        <w:t>37:15-19 – A Sign Act</w:t>
      </w:r>
    </w:p>
    <w:p w:rsidR="000D4096" w:rsidRPr="000D4096" w:rsidRDefault="000D4096" w:rsidP="000D4096">
      <w:pPr>
        <w:pStyle w:val="ListParagraph"/>
        <w:numPr>
          <w:ilvl w:val="1"/>
          <w:numId w:val="1"/>
        </w:numPr>
        <w:shd w:val="clear" w:color="auto" w:fill="FFFFFF"/>
        <w:spacing w:before="225" w:after="75" w:line="240" w:lineRule="auto"/>
        <w:outlineLvl w:val="0"/>
        <w:rPr>
          <w:rFonts w:ascii="Times New Roman" w:hAnsi="Times New Roman" w:cs="Times New Roman"/>
          <w:sz w:val="28"/>
          <w:szCs w:val="28"/>
          <w:lang w:bidi="he-IL"/>
        </w:rPr>
      </w:pPr>
      <w:r w:rsidRPr="000D4096">
        <w:rPr>
          <w:rFonts w:ascii="Times New Roman" w:hAnsi="Times New Roman" w:cs="Times New Roman"/>
          <w:sz w:val="28"/>
          <w:szCs w:val="28"/>
          <w:lang w:bidi="he-IL"/>
        </w:rPr>
        <w:t>37:20-24a – The Significance of the Sign Act</w:t>
      </w:r>
    </w:p>
    <w:p w:rsidR="000D4096" w:rsidRPr="000D4096" w:rsidRDefault="000D4096" w:rsidP="000D4096">
      <w:pPr>
        <w:pStyle w:val="ListParagraph"/>
        <w:numPr>
          <w:ilvl w:val="1"/>
          <w:numId w:val="1"/>
        </w:numPr>
        <w:shd w:val="clear" w:color="auto" w:fill="FFFFFF"/>
        <w:spacing w:before="225" w:after="75" w:line="240" w:lineRule="auto"/>
        <w:outlineLvl w:val="0"/>
        <w:rPr>
          <w:rFonts w:ascii="Times New Roman" w:hAnsi="Times New Roman" w:cs="Times New Roman"/>
          <w:sz w:val="28"/>
          <w:szCs w:val="28"/>
          <w:lang w:bidi="he-IL"/>
        </w:rPr>
      </w:pPr>
      <w:r w:rsidRPr="000D4096">
        <w:rPr>
          <w:rFonts w:ascii="Times New Roman" w:hAnsi="Times New Roman" w:cs="Times New Roman"/>
          <w:sz w:val="28"/>
          <w:szCs w:val="28"/>
          <w:lang w:bidi="he-IL"/>
        </w:rPr>
        <w:t>37:24b-28 – God’s Unending B</w:t>
      </w:r>
      <w:bookmarkStart w:id="0" w:name="_GoBack"/>
      <w:bookmarkEnd w:id="0"/>
      <w:r w:rsidRPr="000D4096">
        <w:rPr>
          <w:rFonts w:ascii="Times New Roman" w:hAnsi="Times New Roman" w:cs="Times New Roman"/>
          <w:sz w:val="28"/>
          <w:szCs w:val="28"/>
          <w:lang w:bidi="he-IL"/>
        </w:rPr>
        <w:t>lessings</w:t>
      </w:r>
    </w:p>
    <w:sectPr w:rsidR="000D4096" w:rsidRPr="000D4096" w:rsidSect="00D66D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F0BCC"/>
    <w:multiLevelType w:val="hybridMultilevel"/>
    <w:tmpl w:val="FACE6E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D4FD7"/>
    <w:multiLevelType w:val="hybridMultilevel"/>
    <w:tmpl w:val="0D641A32"/>
    <w:lvl w:ilvl="0" w:tplc="7462702E">
      <w:start w:val="3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E2"/>
    <w:rsid w:val="000D4096"/>
    <w:rsid w:val="00136724"/>
    <w:rsid w:val="00346715"/>
    <w:rsid w:val="003B7378"/>
    <w:rsid w:val="004460FD"/>
    <w:rsid w:val="008B1339"/>
    <w:rsid w:val="009E67CD"/>
    <w:rsid w:val="00BA0DDA"/>
    <w:rsid w:val="00BA6ECD"/>
    <w:rsid w:val="00D66D73"/>
    <w:rsid w:val="00F2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6D15-ECC1-4754-941C-8A315E87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01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01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1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01E2"/>
    <w:rPr>
      <w:rFonts w:ascii="Times New Roman" w:eastAsia="Times New Roman" w:hAnsi="Times New Roman" w:cs="Times New Roman"/>
      <w:b/>
      <w:bCs/>
      <w:sz w:val="36"/>
      <w:szCs w:val="36"/>
    </w:rPr>
  </w:style>
  <w:style w:type="paragraph" w:styleId="ListParagraph">
    <w:name w:val="List Paragraph"/>
    <w:basedOn w:val="Normal"/>
    <w:uiPriority w:val="34"/>
    <w:qFormat/>
    <w:rsid w:val="00D66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78633">
      <w:bodyDiv w:val="1"/>
      <w:marLeft w:val="0"/>
      <w:marRight w:val="0"/>
      <w:marTop w:val="0"/>
      <w:marBottom w:val="0"/>
      <w:divBdr>
        <w:top w:val="none" w:sz="0" w:space="0" w:color="auto"/>
        <w:left w:val="none" w:sz="0" w:space="0" w:color="auto"/>
        <w:bottom w:val="none" w:sz="0" w:space="0" w:color="auto"/>
        <w:right w:val="none" w:sz="0" w:space="0" w:color="auto"/>
      </w:divBdr>
    </w:div>
    <w:div w:id="795022073">
      <w:bodyDiv w:val="1"/>
      <w:marLeft w:val="0"/>
      <w:marRight w:val="0"/>
      <w:marTop w:val="0"/>
      <w:marBottom w:val="0"/>
      <w:divBdr>
        <w:top w:val="none" w:sz="0" w:space="0" w:color="auto"/>
        <w:left w:val="none" w:sz="0" w:space="0" w:color="auto"/>
        <w:bottom w:val="none" w:sz="0" w:space="0" w:color="auto"/>
        <w:right w:val="none" w:sz="0" w:space="0" w:color="auto"/>
      </w:divBdr>
    </w:div>
    <w:div w:id="14015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2</cp:revision>
  <dcterms:created xsi:type="dcterms:W3CDTF">2016-02-17T17:31:00Z</dcterms:created>
  <dcterms:modified xsi:type="dcterms:W3CDTF">2016-02-18T15:54:00Z</dcterms:modified>
</cp:coreProperties>
</file>