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7D" w:rsidRPr="001F4A24" w:rsidRDefault="00F71C7D" w:rsidP="00F71C7D">
      <w:pPr>
        <w:shd w:val="clear" w:color="auto" w:fill="FFFFFF"/>
        <w:spacing w:after="120" w:line="240" w:lineRule="atLeast"/>
        <w:jc w:val="center"/>
        <w:rPr>
          <w:rFonts w:ascii="Verdana" w:eastAsia="Times New Roman" w:hAnsi="Verdana" w:cstheme="minorHAnsi"/>
          <w:b/>
          <w:color w:val="222222"/>
          <w:sz w:val="44"/>
          <w:szCs w:val="44"/>
        </w:rPr>
      </w:pPr>
      <w:r w:rsidRPr="001F4A24">
        <w:rPr>
          <w:rFonts w:ascii="Verdana" w:eastAsia="Times New Roman" w:hAnsi="Verdana" w:cstheme="minorHAnsi"/>
          <w:b/>
          <w:color w:val="222222"/>
          <w:sz w:val="44"/>
          <w:szCs w:val="44"/>
        </w:rPr>
        <w:t>The Gospe</w:t>
      </w:r>
      <w:bookmarkStart w:id="0" w:name="_GoBack"/>
      <w:bookmarkEnd w:id="0"/>
      <w:r w:rsidRPr="001F4A24">
        <w:rPr>
          <w:rFonts w:ascii="Verdana" w:eastAsia="Times New Roman" w:hAnsi="Verdana" w:cstheme="minorHAnsi"/>
          <w:b/>
          <w:color w:val="222222"/>
          <w:sz w:val="44"/>
          <w:szCs w:val="44"/>
        </w:rPr>
        <w:t>l of Luke</w:t>
      </w:r>
    </w:p>
    <w:p w:rsidR="00F71C7D" w:rsidRPr="001F4A24" w:rsidRDefault="00F71C7D" w:rsidP="00F71C7D">
      <w:pPr>
        <w:shd w:val="clear" w:color="auto" w:fill="FFFFFF"/>
        <w:spacing w:after="120" w:line="240" w:lineRule="atLeast"/>
        <w:jc w:val="center"/>
        <w:rPr>
          <w:rFonts w:ascii="Verdana" w:eastAsia="Times New Roman" w:hAnsi="Verdana" w:cstheme="minorHAnsi"/>
          <w:b/>
          <w:color w:val="222222"/>
          <w:sz w:val="32"/>
          <w:szCs w:val="32"/>
        </w:rPr>
      </w:pPr>
      <w:r w:rsidRPr="001F4A24">
        <w:rPr>
          <w:rFonts w:ascii="Verdana" w:eastAsia="Times New Roman" w:hAnsi="Verdana" w:cstheme="minorHAnsi"/>
          <w:b/>
          <w:color w:val="222222"/>
          <w:sz w:val="32"/>
          <w:szCs w:val="32"/>
        </w:rPr>
        <w:t>Chapters 1&amp;2</w:t>
      </w:r>
    </w:p>
    <w:p w:rsidR="00F71C7D" w:rsidRPr="00040FEC" w:rsidRDefault="00F71C7D" w:rsidP="00F71C7D">
      <w:pPr>
        <w:shd w:val="clear" w:color="auto" w:fill="FFFFFF"/>
        <w:spacing w:after="120" w:line="240" w:lineRule="atLeast"/>
        <w:rPr>
          <w:b/>
          <w:sz w:val="32"/>
          <w:szCs w:val="32"/>
        </w:rPr>
      </w:pPr>
      <w:r w:rsidRPr="00040FEC">
        <w:rPr>
          <w:b/>
          <w:sz w:val="32"/>
          <w:szCs w:val="32"/>
        </w:rPr>
        <w:t>Read Luke 1:5-25</w:t>
      </w:r>
    </w:p>
    <w:p w:rsidR="00F71C7D" w:rsidRPr="001F4A24" w:rsidRDefault="00F71C7D" w:rsidP="00F71C7D">
      <w:pPr>
        <w:shd w:val="clear" w:color="auto" w:fill="FFFFFF"/>
        <w:spacing w:after="120" w:line="240" w:lineRule="atLeast"/>
        <w:rPr>
          <w:sz w:val="28"/>
          <w:szCs w:val="28"/>
        </w:rPr>
      </w:pPr>
      <w:r w:rsidRPr="001F4A24">
        <w:rPr>
          <w:sz w:val="28"/>
          <w:szCs w:val="28"/>
        </w:rPr>
        <w:t>Where does this story begin?  ____________________________</w:t>
      </w:r>
    </w:p>
    <w:p w:rsidR="00F71C7D" w:rsidRPr="001F4A24" w:rsidRDefault="00F71C7D" w:rsidP="00F71C7D">
      <w:pPr>
        <w:shd w:val="clear" w:color="auto" w:fill="FFFFFF"/>
        <w:spacing w:after="120" w:line="240" w:lineRule="atLeast"/>
        <w:rPr>
          <w:sz w:val="28"/>
          <w:szCs w:val="28"/>
        </w:rPr>
      </w:pPr>
      <w:r w:rsidRPr="001F4A24">
        <w:rPr>
          <w:sz w:val="28"/>
          <w:szCs w:val="28"/>
        </w:rPr>
        <w:t>What is unique about Elizabeth? __________________________</w:t>
      </w:r>
    </w:p>
    <w:p w:rsidR="00F71C7D" w:rsidRPr="001F4A24" w:rsidRDefault="00F71C7D" w:rsidP="00F71C7D">
      <w:pPr>
        <w:shd w:val="clear" w:color="auto" w:fill="FFFFFF"/>
        <w:spacing w:after="120" w:line="240" w:lineRule="atLeast"/>
        <w:rPr>
          <w:u w:val="single"/>
        </w:rPr>
      </w:pPr>
      <w:r>
        <w:tab/>
      </w:r>
      <w:r w:rsidRPr="001F4A24">
        <w:rPr>
          <w:u w:val="single"/>
        </w:rPr>
        <w:t xml:space="preserve">Other Characters who face this challenge: </w:t>
      </w:r>
    </w:p>
    <w:p w:rsidR="00F71C7D" w:rsidRDefault="00F71C7D" w:rsidP="00F71C7D">
      <w:pPr>
        <w:shd w:val="clear" w:color="auto" w:fill="FFFFFF"/>
        <w:spacing w:after="120" w:line="240" w:lineRule="atLeast"/>
        <w:rPr>
          <w:rFonts w:ascii="Arial" w:hAnsi="Arial" w:cs="Arial"/>
          <w:sz w:val="20"/>
          <w:szCs w:val="20"/>
          <w:lang w:bidi="he-IL"/>
        </w:rPr>
      </w:pPr>
      <w:r>
        <w:tab/>
      </w: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11:30 </w:t>
      </w:r>
      <w:r>
        <w:rPr>
          <w:rFonts w:ascii="Arial" w:hAnsi="Arial" w:cs="Arial"/>
          <w:sz w:val="20"/>
          <w:szCs w:val="20"/>
          <w:lang w:bidi="he-IL"/>
        </w:rPr>
        <w:t xml:space="preserve"> </w:t>
      </w:r>
      <w:r>
        <w:rPr>
          <w:rFonts w:ascii="Arial" w:hAnsi="Arial" w:cs="Arial"/>
          <w:sz w:val="20"/>
          <w:szCs w:val="20"/>
          <w:vertAlign w:val="superscript"/>
          <w:lang w:bidi="he-IL"/>
        </w:rPr>
        <w:t>30</w:t>
      </w:r>
      <w:proofErr w:type="gramEnd"/>
      <w:r>
        <w:rPr>
          <w:rFonts w:ascii="Arial" w:hAnsi="Arial" w:cs="Arial"/>
          <w:sz w:val="20"/>
          <w:szCs w:val="20"/>
          <w:lang w:bidi="he-IL"/>
        </w:rPr>
        <w:t xml:space="preserve"> Now Sarai was barren; she had no child.</w:t>
      </w:r>
      <w:r w:rsidR="00F304FF">
        <w:rPr>
          <w:rFonts w:ascii="Arial" w:hAnsi="Arial" w:cs="Arial"/>
          <w:sz w:val="20"/>
          <w:szCs w:val="20"/>
          <w:lang w:bidi="he-IL"/>
        </w:rPr>
        <w:t xml:space="preserve"> (Sarai becomes Sarah with the promise of a child)</w:t>
      </w:r>
    </w:p>
    <w:p w:rsidR="00F71C7D" w:rsidRDefault="00F71C7D" w:rsidP="00F71C7D">
      <w:pPr>
        <w:shd w:val="clear" w:color="auto" w:fill="FFFFFF"/>
        <w:spacing w:after="120" w:line="240" w:lineRule="atLeast"/>
        <w:ind w:left="720" w:hanging="90"/>
        <w:rPr>
          <w:rFonts w:ascii="Arial" w:hAnsi="Arial" w:cs="Arial"/>
          <w:sz w:val="20"/>
          <w:szCs w:val="20"/>
          <w:lang w:bidi="he-IL"/>
        </w:rPr>
      </w:pPr>
      <w:r>
        <w:rPr>
          <w:rFonts w:ascii="Arial" w:hAnsi="Arial" w:cs="Arial"/>
          <w:sz w:val="20"/>
          <w:szCs w:val="20"/>
          <w:lang w:bidi="he-IL"/>
        </w:rPr>
        <w:tab/>
      </w:r>
      <w:r>
        <w:rPr>
          <w:rFonts w:ascii="Arial" w:hAnsi="Arial" w:cs="Arial"/>
          <w:b/>
          <w:bCs/>
          <w:sz w:val="20"/>
          <w:szCs w:val="20"/>
          <w:lang w:bidi="he-IL"/>
        </w:rPr>
        <w:t xml:space="preserve">Genesis 25:21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Isaac prayed to the LORD for his wife, because she was barren; and the LORD granted his prayer, and his wife Rebekah conceived. </w:t>
      </w:r>
    </w:p>
    <w:p w:rsidR="00F71C7D" w:rsidRDefault="00F71C7D" w:rsidP="00F71C7D">
      <w:pPr>
        <w:shd w:val="clear" w:color="auto" w:fill="FFFFFF"/>
        <w:spacing w:after="120" w:line="240" w:lineRule="atLeast"/>
        <w:ind w:left="720"/>
        <w:rPr>
          <w:rFonts w:ascii="Arial" w:hAnsi="Arial" w:cs="Arial"/>
          <w:sz w:val="20"/>
          <w:szCs w:val="20"/>
          <w:lang w:bidi="he-IL"/>
        </w:rPr>
      </w:pPr>
      <w:r>
        <w:rPr>
          <w:rFonts w:ascii="Arial" w:hAnsi="Arial" w:cs="Arial"/>
          <w:b/>
          <w:bCs/>
          <w:sz w:val="20"/>
          <w:szCs w:val="20"/>
          <w:lang w:bidi="he-IL"/>
        </w:rPr>
        <w:t xml:space="preserve">Genesis 29:31 </w:t>
      </w:r>
      <w:r>
        <w:rPr>
          <w:rFonts w:ascii="Arial" w:hAnsi="Arial" w:cs="Arial"/>
          <w:sz w:val="20"/>
          <w:szCs w:val="20"/>
          <w:lang w:bidi="he-IL"/>
        </w:rPr>
        <w:t xml:space="preserve">  </w:t>
      </w:r>
      <w:r>
        <w:rPr>
          <w:rFonts w:ascii="Arial" w:hAnsi="Arial" w:cs="Arial"/>
          <w:sz w:val="20"/>
          <w:szCs w:val="20"/>
          <w:vertAlign w:val="superscript"/>
          <w:lang w:bidi="he-IL"/>
        </w:rPr>
        <w:t>31</w:t>
      </w:r>
      <w:r>
        <w:rPr>
          <w:rFonts w:ascii="Arial" w:hAnsi="Arial" w:cs="Arial"/>
          <w:sz w:val="20"/>
          <w:szCs w:val="20"/>
          <w:lang w:bidi="he-IL"/>
        </w:rPr>
        <w:t> </w:t>
      </w:r>
      <w:proofErr w:type="gramStart"/>
      <w:r>
        <w:rPr>
          <w:rFonts w:ascii="Arial" w:hAnsi="Arial" w:cs="Arial"/>
          <w:sz w:val="20"/>
          <w:szCs w:val="20"/>
          <w:lang w:bidi="he-IL"/>
        </w:rPr>
        <w:t>When</w:t>
      </w:r>
      <w:proofErr w:type="gramEnd"/>
      <w:r>
        <w:rPr>
          <w:rFonts w:ascii="Arial" w:hAnsi="Arial" w:cs="Arial"/>
          <w:sz w:val="20"/>
          <w:szCs w:val="20"/>
          <w:lang w:bidi="he-IL"/>
        </w:rPr>
        <w:t xml:space="preserve"> the LORD saw that Leah was unloved, he opened her womb; but Rachel was barren.</w:t>
      </w:r>
    </w:p>
    <w:p w:rsidR="00F71C7D" w:rsidRDefault="00F71C7D" w:rsidP="00F71C7D">
      <w:pPr>
        <w:shd w:val="clear" w:color="auto" w:fill="FFFFFF"/>
        <w:spacing w:after="120" w:line="240" w:lineRule="atLeast"/>
        <w:ind w:left="720"/>
        <w:rPr>
          <w:rFonts w:ascii="Arial" w:hAnsi="Arial" w:cs="Arial"/>
          <w:sz w:val="20"/>
          <w:szCs w:val="20"/>
          <w:lang w:bidi="he-IL"/>
        </w:rPr>
      </w:pPr>
      <w:r>
        <w:rPr>
          <w:rFonts w:ascii="Arial" w:hAnsi="Arial" w:cs="Arial"/>
          <w:b/>
          <w:bCs/>
          <w:sz w:val="20"/>
          <w:szCs w:val="20"/>
          <w:lang w:bidi="he-IL"/>
        </w:rPr>
        <w:t xml:space="preserve">Judges 13:2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w:t>
      </w:r>
      <w:proofErr w:type="gramStart"/>
      <w:r>
        <w:rPr>
          <w:rFonts w:ascii="Arial" w:hAnsi="Arial" w:cs="Arial"/>
          <w:sz w:val="20"/>
          <w:szCs w:val="20"/>
          <w:lang w:bidi="he-IL"/>
        </w:rPr>
        <w:t>There</w:t>
      </w:r>
      <w:proofErr w:type="gramEnd"/>
      <w:r>
        <w:rPr>
          <w:rFonts w:ascii="Arial" w:hAnsi="Arial" w:cs="Arial"/>
          <w:sz w:val="20"/>
          <w:szCs w:val="20"/>
          <w:lang w:bidi="he-IL"/>
        </w:rPr>
        <w:t xml:space="preserve"> was a certain man of </w:t>
      </w:r>
      <w:proofErr w:type="spellStart"/>
      <w:r>
        <w:rPr>
          <w:rFonts w:ascii="Arial" w:hAnsi="Arial" w:cs="Arial"/>
          <w:sz w:val="20"/>
          <w:szCs w:val="20"/>
          <w:lang w:bidi="he-IL"/>
        </w:rPr>
        <w:t>Zorah</w:t>
      </w:r>
      <w:proofErr w:type="spellEnd"/>
      <w:r>
        <w:rPr>
          <w:rFonts w:ascii="Arial" w:hAnsi="Arial" w:cs="Arial"/>
          <w:sz w:val="20"/>
          <w:szCs w:val="20"/>
          <w:lang w:bidi="he-IL"/>
        </w:rPr>
        <w:t xml:space="preserve">, of the tribe of the </w:t>
      </w:r>
      <w:proofErr w:type="spellStart"/>
      <w:r>
        <w:rPr>
          <w:rFonts w:ascii="Arial" w:hAnsi="Arial" w:cs="Arial"/>
          <w:sz w:val="20"/>
          <w:szCs w:val="20"/>
          <w:lang w:bidi="he-IL"/>
        </w:rPr>
        <w:t>Danites</w:t>
      </w:r>
      <w:proofErr w:type="spellEnd"/>
      <w:r>
        <w:rPr>
          <w:rFonts w:ascii="Arial" w:hAnsi="Arial" w:cs="Arial"/>
          <w:sz w:val="20"/>
          <w:szCs w:val="20"/>
          <w:lang w:bidi="he-IL"/>
        </w:rPr>
        <w:t>, whose name was Manoah. His wife was barren, having borne no children.  (Mother of Samson).</w:t>
      </w:r>
    </w:p>
    <w:p w:rsidR="00F71C7D" w:rsidRDefault="00F71C7D" w:rsidP="00F71C7D">
      <w:pPr>
        <w:shd w:val="clear" w:color="auto" w:fill="FFFFFF"/>
        <w:spacing w:after="120" w:line="240" w:lineRule="atLeast"/>
        <w:ind w:left="720"/>
        <w:rPr>
          <w:rFonts w:ascii="Arial" w:hAnsi="Arial" w:cs="Arial"/>
          <w:sz w:val="20"/>
          <w:szCs w:val="20"/>
          <w:lang w:bidi="he-IL"/>
        </w:rPr>
      </w:pPr>
      <w:r>
        <w:rPr>
          <w:rFonts w:ascii="Arial" w:hAnsi="Arial" w:cs="Arial"/>
          <w:b/>
          <w:bCs/>
          <w:sz w:val="20"/>
          <w:szCs w:val="20"/>
          <w:lang w:bidi="he-IL"/>
        </w:rPr>
        <w:t xml:space="preserve">1 Samuel </w:t>
      </w:r>
      <w:proofErr w:type="gramStart"/>
      <w:r>
        <w:rPr>
          <w:rFonts w:ascii="Arial" w:hAnsi="Arial" w:cs="Arial"/>
          <w:b/>
          <w:bCs/>
          <w:sz w:val="20"/>
          <w:szCs w:val="20"/>
          <w:lang w:bidi="he-IL"/>
        </w:rPr>
        <w:t xml:space="preserve">1:5 </w:t>
      </w:r>
      <w:r>
        <w:rPr>
          <w:rFonts w:ascii="Arial" w:hAnsi="Arial" w:cs="Arial"/>
          <w:sz w:val="20"/>
          <w:szCs w:val="20"/>
          <w:lang w:bidi="he-IL"/>
        </w:rPr>
        <w:t xml:space="preserve"> to</w:t>
      </w:r>
      <w:proofErr w:type="gramEnd"/>
      <w:r>
        <w:rPr>
          <w:rFonts w:ascii="Arial" w:hAnsi="Arial" w:cs="Arial"/>
          <w:sz w:val="20"/>
          <w:szCs w:val="20"/>
          <w:lang w:bidi="he-IL"/>
        </w:rPr>
        <w:t xml:space="preserve"> Hannah he gave a double portion, because he loved her, though the LORD had closed her womb. (Mother of Samuel) </w:t>
      </w:r>
    </w:p>
    <w:p w:rsidR="00F71C7D" w:rsidRPr="001F4A24" w:rsidRDefault="00F304FF" w:rsidP="00F71C7D">
      <w:pPr>
        <w:shd w:val="clear" w:color="auto" w:fill="FFFFFF"/>
        <w:spacing w:after="120" w:line="240" w:lineRule="atLeast"/>
        <w:rPr>
          <w:rFonts w:cstheme="minorHAnsi"/>
          <w:sz w:val="28"/>
          <w:szCs w:val="28"/>
          <w:lang w:bidi="he-IL"/>
        </w:rPr>
      </w:pPr>
      <w:r>
        <w:rPr>
          <w:rFonts w:cstheme="minorHAnsi"/>
          <w:sz w:val="28"/>
          <w:szCs w:val="28"/>
          <w:lang w:bidi="he-IL"/>
        </w:rPr>
        <w:t>What must t</w:t>
      </w:r>
      <w:r w:rsidR="00F71C7D" w:rsidRPr="001F4A24">
        <w:rPr>
          <w:rFonts w:cstheme="minorHAnsi"/>
          <w:sz w:val="28"/>
          <w:szCs w:val="28"/>
          <w:lang w:bidi="he-IL"/>
        </w:rPr>
        <w:t xml:space="preserve">he child refrain from drinking? (v15) _____________   </w:t>
      </w:r>
    </w:p>
    <w:p w:rsidR="00F71C7D" w:rsidRDefault="00F71C7D" w:rsidP="00F71C7D">
      <w:pPr>
        <w:shd w:val="clear" w:color="auto" w:fill="FFFFFF"/>
        <w:spacing w:after="120" w:line="240" w:lineRule="atLeast"/>
        <w:rPr>
          <w:rFonts w:cstheme="minorHAnsi"/>
          <w:sz w:val="28"/>
          <w:szCs w:val="28"/>
          <w:lang w:bidi="he-IL"/>
        </w:rPr>
      </w:pPr>
      <w:r w:rsidRPr="001F4A24">
        <w:rPr>
          <w:rFonts w:cstheme="minorHAnsi"/>
          <w:sz w:val="28"/>
          <w:szCs w:val="28"/>
          <w:lang w:bidi="he-IL"/>
        </w:rPr>
        <w:t xml:space="preserve">Why do you think this </w:t>
      </w:r>
      <w:r w:rsidR="00F304FF">
        <w:rPr>
          <w:rFonts w:cstheme="minorHAnsi"/>
          <w:sz w:val="28"/>
          <w:szCs w:val="28"/>
          <w:lang w:bidi="he-IL"/>
        </w:rPr>
        <w:t>expectation is placed on John</w:t>
      </w:r>
      <w:r w:rsidRPr="001F4A24">
        <w:rPr>
          <w:rFonts w:cstheme="minorHAnsi"/>
          <w:sz w:val="28"/>
          <w:szCs w:val="28"/>
          <w:lang w:bidi="he-IL"/>
        </w:rPr>
        <w:t>? _______________________________</w:t>
      </w:r>
      <w:r>
        <w:rPr>
          <w:rFonts w:cstheme="minorHAnsi"/>
          <w:sz w:val="28"/>
          <w:szCs w:val="28"/>
          <w:lang w:bidi="he-IL"/>
        </w:rPr>
        <w:t>__</w:t>
      </w:r>
    </w:p>
    <w:p w:rsidR="00F71C7D" w:rsidRDefault="00F71C7D" w:rsidP="00F71C7D">
      <w:pPr>
        <w:pStyle w:val="ListParagraph"/>
        <w:numPr>
          <w:ilvl w:val="0"/>
          <w:numId w:val="1"/>
        </w:numPr>
        <w:shd w:val="clear" w:color="auto" w:fill="FFFFFF"/>
        <w:spacing w:after="120" w:line="240" w:lineRule="atLeast"/>
        <w:rPr>
          <w:rFonts w:cstheme="minorHAnsi"/>
          <w:lang w:bidi="he-IL"/>
        </w:rPr>
      </w:pPr>
      <w:r w:rsidRPr="001F4A24">
        <w:rPr>
          <w:rFonts w:cstheme="minorHAnsi"/>
          <w:lang w:bidi="he-IL"/>
        </w:rPr>
        <w:t>Both Samson and Samuel have this same restriction</w:t>
      </w:r>
    </w:p>
    <w:p w:rsidR="00040FEC" w:rsidRDefault="00040FEC" w:rsidP="00F71C7D">
      <w:pPr>
        <w:shd w:val="clear" w:color="auto" w:fill="FFFFFF"/>
        <w:spacing w:after="120" w:line="240" w:lineRule="atLeast"/>
        <w:rPr>
          <w:rFonts w:cstheme="minorHAnsi"/>
          <w:sz w:val="28"/>
          <w:szCs w:val="28"/>
          <w:lang w:bidi="he-IL"/>
        </w:rPr>
      </w:pPr>
    </w:p>
    <w:p w:rsidR="00F71C7D" w:rsidRDefault="00F71C7D" w:rsidP="00F71C7D">
      <w:pPr>
        <w:shd w:val="clear" w:color="auto" w:fill="FFFFFF"/>
        <w:spacing w:after="120" w:line="240" w:lineRule="atLeast"/>
        <w:rPr>
          <w:rFonts w:cstheme="minorHAnsi"/>
          <w:sz w:val="28"/>
          <w:szCs w:val="28"/>
          <w:lang w:bidi="he-IL"/>
        </w:rPr>
      </w:pPr>
      <w:r w:rsidRPr="001F4A24">
        <w:rPr>
          <w:rFonts w:cstheme="minorHAnsi"/>
          <w:sz w:val="28"/>
          <w:szCs w:val="28"/>
          <w:lang w:bidi="he-IL"/>
        </w:rPr>
        <w:t>What happens to Zechariah? _______________________   Why? ___________________</w:t>
      </w:r>
      <w:r>
        <w:rPr>
          <w:rFonts w:cstheme="minorHAnsi"/>
          <w:sz w:val="28"/>
          <w:szCs w:val="28"/>
          <w:lang w:bidi="he-IL"/>
        </w:rPr>
        <w:t>___</w:t>
      </w:r>
      <w:r w:rsidRPr="001F4A24">
        <w:rPr>
          <w:rFonts w:cstheme="minorHAnsi"/>
          <w:sz w:val="28"/>
          <w:szCs w:val="28"/>
          <w:lang w:bidi="he-IL"/>
        </w:rPr>
        <w:t>_</w:t>
      </w:r>
    </w:p>
    <w:p w:rsidR="00F71C7D" w:rsidRPr="001F4A24" w:rsidRDefault="00F71C7D" w:rsidP="00F71C7D">
      <w:pPr>
        <w:pStyle w:val="ListParagraph"/>
        <w:numPr>
          <w:ilvl w:val="0"/>
          <w:numId w:val="1"/>
        </w:numPr>
        <w:shd w:val="clear" w:color="auto" w:fill="FFFFFF"/>
        <w:spacing w:after="120" w:line="240" w:lineRule="atLeast"/>
        <w:rPr>
          <w:rStyle w:val="Strong"/>
          <w:rFonts w:cstheme="minorHAnsi"/>
          <w:b w:val="0"/>
          <w:color w:val="222222"/>
          <w:sz w:val="28"/>
          <w:szCs w:val="28"/>
          <w:shd w:val="clear" w:color="auto" w:fill="FFFFFF"/>
        </w:rPr>
      </w:pPr>
      <w:r w:rsidRPr="001F4A24">
        <w:rPr>
          <w:rStyle w:val="Strong"/>
          <w:rFonts w:cstheme="minorHAnsi"/>
          <w:b w:val="0"/>
          <w:color w:val="222222"/>
          <w:sz w:val="28"/>
          <w:szCs w:val="28"/>
          <w:shd w:val="clear" w:color="auto" w:fill="FFFFFF"/>
        </w:rPr>
        <w:t xml:space="preserve">Do you think Zechariah expected to be encountered by God? </w:t>
      </w:r>
    </w:p>
    <w:p w:rsidR="00F71C7D" w:rsidRPr="001F4A24" w:rsidRDefault="00F71C7D" w:rsidP="00F71C7D">
      <w:pPr>
        <w:pStyle w:val="ListParagraph"/>
        <w:shd w:val="clear" w:color="auto" w:fill="FFFFFF"/>
        <w:spacing w:after="120" w:line="240" w:lineRule="atLeast"/>
        <w:rPr>
          <w:rStyle w:val="Strong"/>
          <w:rFonts w:cstheme="minorHAnsi"/>
          <w:color w:val="222222"/>
          <w:sz w:val="28"/>
          <w:szCs w:val="28"/>
          <w:shd w:val="clear" w:color="auto" w:fill="FFFFFF"/>
        </w:rPr>
      </w:pPr>
    </w:p>
    <w:p w:rsidR="00F71C7D" w:rsidRPr="00040FEC" w:rsidRDefault="00040FEC" w:rsidP="00F71C7D">
      <w:pPr>
        <w:shd w:val="clear" w:color="auto" w:fill="FFFFFF"/>
        <w:spacing w:after="120" w:line="240" w:lineRule="atLeast"/>
        <w:rPr>
          <w:rFonts w:cstheme="minorHAnsi"/>
          <w:b/>
          <w:iCs/>
          <w:color w:val="222222"/>
          <w:sz w:val="32"/>
          <w:szCs w:val="32"/>
          <w:shd w:val="clear" w:color="auto" w:fill="FFFFFF"/>
        </w:rPr>
      </w:pPr>
      <w:r w:rsidRPr="00040FEC">
        <w:rPr>
          <w:rFonts w:cstheme="minorHAnsi"/>
          <w:noProof/>
          <w:sz w:val="32"/>
          <w:szCs w:val="32"/>
        </w:rPr>
        <w:drawing>
          <wp:anchor distT="0" distB="0" distL="114300" distR="114300" simplePos="0" relativeHeight="251659264" behindDoc="0" locked="0" layoutInCell="1" allowOverlap="1" wp14:anchorId="2E370F3D" wp14:editId="1150707A">
            <wp:simplePos x="0" y="0"/>
            <wp:positionH relativeFrom="column">
              <wp:posOffset>0</wp:posOffset>
            </wp:positionH>
            <wp:positionV relativeFrom="paragraph">
              <wp:posOffset>88265</wp:posOffset>
            </wp:positionV>
            <wp:extent cx="3067050" cy="2140585"/>
            <wp:effectExtent l="19050" t="19050" r="19050" b="12065"/>
            <wp:wrapSquare wrapText="bothSides"/>
            <wp:docPr id="1" name="Picture 1" descr="http://www.enterthebible.org/media/images/source/Fra_Angelico_043_Annou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erthebible.org/media/images/source/Fra_Angelico_043_Annouci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21405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71C7D" w:rsidRPr="00040FEC">
        <w:rPr>
          <w:rFonts w:cstheme="minorHAnsi"/>
          <w:b/>
          <w:iCs/>
          <w:color w:val="222222"/>
          <w:sz w:val="32"/>
          <w:szCs w:val="32"/>
          <w:shd w:val="clear" w:color="auto" w:fill="FFFFFF"/>
        </w:rPr>
        <w:t>Read Luke 1:26-38</w:t>
      </w:r>
    </w:p>
    <w:p w:rsidR="00F71C7D" w:rsidRPr="001F4A24" w:rsidRDefault="00F71C7D" w:rsidP="00F71C7D">
      <w:pPr>
        <w:shd w:val="clear" w:color="auto" w:fill="FFFFFF"/>
        <w:spacing w:after="120" w:line="240" w:lineRule="atLeast"/>
        <w:rPr>
          <w:rFonts w:cstheme="minorHAnsi"/>
          <w:iCs/>
          <w:color w:val="222222"/>
          <w:shd w:val="clear" w:color="auto" w:fill="FFFFFF"/>
        </w:rPr>
      </w:pPr>
      <w:r>
        <w:rPr>
          <w:rFonts w:cstheme="minorHAnsi"/>
          <w:iCs/>
          <w:color w:val="222222"/>
          <w:shd w:val="clear" w:color="auto" w:fill="FFFFFF"/>
        </w:rPr>
        <w:t xml:space="preserve">Mary is addressed as ‘favored one’.  “But what a strange blessing.  Today many assume that those whom God favors will enjoy the things we equate with a good life: social standing, wealth, and good health.  Yet Mary, God’s favored one, was blessed with having a child out of wedlock who would later be executed as a criminal. Acceptability, prosperity, and comfort have never been the essence of God’s blessing.  The story is so familiar that we let its familiarity mask its scandal.” (New Interpreters Bible Commentary, </w:t>
      </w:r>
      <w:r w:rsidR="00040FEC">
        <w:rPr>
          <w:rFonts w:cstheme="minorHAnsi"/>
          <w:iCs/>
          <w:color w:val="222222"/>
          <w:shd w:val="clear" w:color="auto" w:fill="FFFFFF"/>
        </w:rPr>
        <w:t xml:space="preserve">Vol. IX, </w:t>
      </w:r>
      <w:proofErr w:type="spellStart"/>
      <w:r w:rsidR="00040FEC">
        <w:rPr>
          <w:rFonts w:cstheme="minorHAnsi"/>
          <w:iCs/>
          <w:color w:val="222222"/>
          <w:shd w:val="clear" w:color="auto" w:fill="FFFFFF"/>
        </w:rPr>
        <w:t>pg</w:t>
      </w:r>
      <w:proofErr w:type="spellEnd"/>
      <w:r w:rsidR="00040FEC">
        <w:rPr>
          <w:rFonts w:cstheme="minorHAnsi"/>
          <w:iCs/>
          <w:color w:val="222222"/>
          <w:shd w:val="clear" w:color="auto" w:fill="FFFFFF"/>
        </w:rPr>
        <w:t xml:space="preserve"> </w:t>
      </w:r>
      <w:r>
        <w:rPr>
          <w:rFonts w:cstheme="minorHAnsi"/>
          <w:iCs/>
          <w:color w:val="222222"/>
          <w:shd w:val="clear" w:color="auto" w:fill="FFFFFF"/>
        </w:rPr>
        <w:t xml:space="preserve">52.) </w:t>
      </w:r>
    </w:p>
    <w:p w:rsidR="00040FEC" w:rsidRDefault="00040FEC" w:rsidP="00040FEC">
      <w:pPr>
        <w:shd w:val="clear" w:color="auto" w:fill="FFFFFF"/>
        <w:spacing w:after="120" w:line="240" w:lineRule="atLeast"/>
        <w:rPr>
          <w:rStyle w:val="credit"/>
          <w:rFonts w:ascii="Lucida Sans Unicode" w:hAnsi="Lucida Sans Unicode" w:cs="Lucida Sans Unicode"/>
          <w:i/>
          <w:iCs/>
          <w:color w:val="222222"/>
          <w:sz w:val="18"/>
          <w:szCs w:val="18"/>
          <w:shd w:val="clear" w:color="auto" w:fill="FFFFFF"/>
        </w:rPr>
      </w:pPr>
      <w:r>
        <w:rPr>
          <w:rStyle w:val="Strong"/>
          <w:rFonts w:ascii="Lucida Sans Unicode" w:hAnsi="Lucida Sans Unicode" w:cs="Lucida Sans Unicode"/>
          <w:color w:val="222222"/>
          <w:sz w:val="18"/>
          <w:szCs w:val="18"/>
          <w:shd w:val="clear" w:color="auto" w:fill="FFFFFF"/>
        </w:rPr>
        <w:t xml:space="preserve">Annunciation, Fra Angelico </w:t>
      </w:r>
      <w:proofErr w:type="gramStart"/>
      <w:r>
        <w:rPr>
          <w:rStyle w:val="Strong"/>
          <w:rFonts w:ascii="Lucida Sans Unicode" w:hAnsi="Lucida Sans Unicode" w:cs="Lucida Sans Unicode"/>
          <w:color w:val="222222"/>
          <w:sz w:val="18"/>
          <w:szCs w:val="18"/>
          <w:shd w:val="clear" w:color="auto" w:fill="FFFFFF"/>
        </w:rPr>
        <w:t>( c</w:t>
      </w:r>
      <w:proofErr w:type="gramEnd"/>
      <w:r>
        <w:rPr>
          <w:rStyle w:val="Strong"/>
          <w:rFonts w:ascii="Lucida Sans Unicode" w:hAnsi="Lucida Sans Unicode" w:cs="Lucida Sans Unicode"/>
          <w:color w:val="222222"/>
          <w:sz w:val="18"/>
          <w:szCs w:val="18"/>
          <w:shd w:val="clear" w:color="auto" w:fill="FFFFFF"/>
        </w:rPr>
        <w:t>. 1437-1446</w:t>
      </w:r>
      <w:r>
        <w:rPr>
          <w:rStyle w:val="Strong"/>
          <w:rFonts w:ascii="Lucida Sans Unicode" w:hAnsi="Lucida Sans Unicode" w:cs="Lucida Sans Unicode"/>
          <w:color w:val="222222"/>
          <w:sz w:val="18"/>
          <w:szCs w:val="18"/>
          <w:shd w:val="clear" w:color="auto" w:fill="FFFFFF"/>
        </w:rPr>
        <w:t>)</w:t>
      </w:r>
      <w:r>
        <w:rPr>
          <w:rFonts w:ascii="Lucida Sans Unicode" w:hAnsi="Lucida Sans Unicode" w:cs="Lucida Sans Unicode"/>
          <w:color w:val="222222"/>
          <w:sz w:val="18"/>
          <w:szCs w:val="18"/>
        </w:rPr>
        <w:br/>
      </w:r>
      <w:r>
        <w:rPr>
          <w:rStyle w:val="credit"/>
          <w:rFonts w:ascii="Lucida Sans Unicode" w:hAnsi="Lucida Sans Unicode" w:cs="Lucida Sans Unicode"/>
          <w:i/>
          <w:iCs/>
          <w:color w:val="222222"/>
          <w:sz w:val="18"/>
          <w:szCs w:val="18"/>
          <w:shd w:val="clear" w:color="auto" w:fill="FFFFFF"/>
        </w:rPr>
        <w:t>Credit: Wikipedia</w:t>
      </w:r>
    </w:p>
    <w:p w:rsidR="00040FEC" w:rsidRPr="00040FEC" w:rsidRDefault="00040FEC">
      <w:pPr>
        <w:rPr>
          <w:sz w:val="28"/>
          <w:szCs w:val="28"/>
        </w:rPr>
      </w:pPr>
      <w:r w:rsidRPr="00040FEC">
        <w:rPr>
          <w:sz w:val="28"/>
          <w:szCs w:val="28"/>
        </w:rPr>
        <w:t>What are your impressions of Mary in this story? ___________________________________</w:t>
      </w:r>
    </w:p>
    <w:p w:rsidR="00040FEC" w:rsidRDefault="00040FEC">
      <w:pPr>
        <w:rPr>
          <w:sz w:val="28"/>
          <w:szCs w:val="28"/>
        </w:rPr>
      </w:pPr>
      <w:r w:rsidRPr="00040FEC">
        <w:rPr>
          <w:sz w:val="28"/>
          <w:szCs w:val="28"/>
        </w:rPr>
        <w:t>Do all of your assumptions of Mary come from this Gospel?  If not, where are they from? ___________</w:t>
      </w:r>
      <w:r>
        <w:rPr>
          <w:sz w:val="28"/>
          <w:szCs w:val="28"/>
        </w:rPr>
        <w:t xml:space="preserve">______________________________________________________________ </w:t>
      </w:r>
    </w:p>
    <w:p w:rsidR="00040FEC" w:rsidRDefault="00040FEC">
      <w:r>
        <w:t xml:space="preserve">In Luke 1:39-56 Mary visits her cousin Elizabeth for 3 months.  When encountering Elizabeth, Mary sings a song that is known to us as “The </w:t>
      </w:r>
      <w:proofErr w:type="spellStart"/>
      <w:r>
        <w:t>Magnificat</w:t>
      </w:r>
      <w:proofErr w:type="spellEnd"/>
      <w:r>
        <w:t xml:space="preserve">”.  Mary’s song is curiously close to Hannah’s song in 1 Samuel 2:1-10. </w:t>
      </w:r>
    </w:p>
    <w:p w:rsidR="00040FEC" w:rsidRPr="00040FEC" w:rsidRDefault="00040FEC">
      <w:pPr>
        <w:rPr>
          <w:sz w:val="28"/>
          <w:szCs w:val="28"/>
        </w:rPr>
      </w:pPr>
      <w:r>
        <w:lastRenderedPageBreak/>
        <w:t xml:space="preserve">In Luke 1:57-80, John the Baptist is born and Zechariah is able to speak again once the boy is named John.  Zechariah then sings a hymn that is known as a “Benedictus” (blessing).  This great blessing, the </w:t>
      </w:r>
      <w:proofErr w:type="spellStart"/>
      <w:r>
        <w:t>magnificat</w:t>
      </w:r>
      <w:proofErr w:type="spellEnd"/>
      <w:r>
        <w:t xml:space="preserve">, and the birth of these children occurred in a time of great oppression when Herod the Great was a vassal King of Judea and the Roman Empire were a mighty controlling force.   These are songs sung by faith and not by sight. </w:t>
      </w:r>
    </w:p>
    <w:p w:rsidR="00040FEC" w:rsidRPr="00040FEC" w:rsidRDefault="00040FEC" w:rsidP="00040FEC">
      <w:pPr>
        <w:shd w:val="clear" w:color="auto" w:fill="FFFFFF"/>
        <w:spacing w:after="120" w:line="240" w:lineRule="atLeast"/>
        <w:rPr>
          <w:rFonts w:cstheme="minorHAnsi"/>
          <w:b/>
          <w:iCs/>
          <w:color w:val="222222"/>
          <w:sz w:val="32"/>
          <w:szCs w:val="32"/>
          <w:shd w:val="clear" w:color="auto" w:fill="FFFFFF"/>
        </w:rPr>
      </w:pPr>
      <w:r>
        <w:rPr>
          <w:rFonts w:cstheme="minorHAnsi"/>
          <w:b/>
          <w:iCs/>
          <w:color w:val="222222"/>
          <w:sz w:val="32"/>
          <w:szCs w:val="32"/>
          <w:shd w:val="clear" w:color="auto" w:fill="FFFFFF"/>
        </w:rPr>
        <w:t>Read Luke 2</w:t>
      </w:r>
      <w:r w:rsidRPr="00040FEC">
        <w:rPr>
          <w:rFonts w:cstheme="minorHAnsi"/>
          <w:b/>
          <w:iCs/>
          <w:color w:val="222222"/>
          <w:sz w:val="32"/>
          <w:szCs w:val="32"/>
          <w:shd w:val="clear" w:color="auto" w:fill="FFFFFF"/>
        </w:rPr>
        <w:t>:</w:t>
      </w:r>
      <w:r>
        <w:rPr>
          <w:rFonts w:cstheme="minorHAnsi"/>
          <w:b/>
          <w:iCs/>
          <w:color w:val="222222"/>
          <w:sz w:val="32"/>
          <w:szCs w:val="32"/>
          <w:shd w:val="clear" w:color="auto" w:fill="FFFFFF"/>
        </w:rPr>
        <w:t>1-20</w:t>
      </w:r>
    </w:p>
    <w:p w:rsidR="00040FEC" w:rsidRPr="00040FEC" w:rsidRDefault="00040FEC">
      <w:pPr>
        <w:rPr>
          <w:rFonts w:cstheme="minorHAnsi"/>
          <w:bCs/>
          <w:sz w:val="28"/>
          <w:szCs w:val="28"/>
          <w:lang w:bidi="he-IL"/>
        </w:rPr>
      </w:pPr>
      <w:r w:rsidRPr="00040FEC">
        <w:rPr>
          <w:rFonts w:cstheme="minorHAnsi"/>
          <w:bCs/>
          <w:sz w:val="28"/>
          <w:szCs w:val="28"/>
          <w:lang w:bidi="he-IL"/>
        </w:rPr>
        <w:t>Luke places this story in the midst of a census.  Why would Rome want an accurate census? ______________</w:t>
      </w:r>
    </w:p>
    <w:p w:rsidR="00040FEC" w:rsidRDefault="00040FEC">
      <w:pPr>
        <w:rPr>
          <w:rFonts w:ascii="Arial" w:hAnsi="Arial" w:cs="Arial"/>
          <w:b/>
          <w:bCs/>
          <w:sz w:val="20"/>
          <w:szCs w:val="20"/>
          <w:lang w:bidi="he-IL"/>
        </w:rPr>
      </w:pPr>
    </w:p>
    <w:p w:rsidR="00040FEC" w:rsidRPr="00040FEC" w:rsidRDefault="00040FEC">
      <w:pPr>
        <w:rPr>
          <w:rFonts w:cstheme="minorHAnsi"/>
          <w:bCs/>
          <w:sz w:val="28"/>
          <w:szCs w:val="28"/>
          <w:lang w:bidi="he-IL"/>
        </w:rPr>
      </w:pPr>
      <w:r w:rsidRPr="00040FEC">
        <w:rPr>
          <w:rFonts w:cstheme="minorHAnsi"/>
          <w:bCs/>
          <w:sz w:val="28"/>
          <w:szCs w:val="28"/>
          <w:lang w:bidi="he-IL"/>
        </w:rPr>
        <w:t xml:space="preserve">According to Luke, who are the first people to visit Jesus? </w:t>
      </w:r>
      <w:r>
        <w:rPr>
          <w:rFonts w:cstheme="minorHAnsi"/>
          <w:bCs/>
          <w:sz w:val="28"/>
          <w:szCs w:val="28"/>
          <w:lang w:bidi="he-IL"/>
        </w:rPr>
        <w:t xml:space="preserve"> _______________________        </w:t>
      </w:r>
      <w:proofErr w:type="gramStart"/>
      <w:r>
        <w:rPr>
          <w:rFonts w:cstheme="minorHAnsi"/>
          <w:bCs/>
          <w:sz w:val="28"/>
          <w:szCs w:val="28"/>
          <w:lang w:bidi="he-IL"/>
        </w:rPr>
        <w:t>Why</w:t>
      </w:r>
      <w:proofErr w:type="gramEnd"/>
      <w:r>
        <w:rPr>
          <w:rFonts w:cstheme="minorHAnsi"/>
          <w:bCs/>
          <w:sz w:val="28"/>
          <w:szCs w:val="28"/>
          <w:lang w:bidi="he-IL"/>
        </w:rPr>
        <w:t xml:space="preserve"> might this be significant? ________________________</w:t>
      </w:r>
    </w:p>
    <w:p w:rsidR="00040FEC" w:rsidRPr="00040FEC" w:rsidRDefault="00040FEC">
      <w:pPr>
        <w:rPr>
          <w:rFonts w:cstheme="minorHAnsi"/>
          <w:bCs/>
          <w:lang w:bidi="he-IL"/>
        </w:rPr>
      </w:pPr>
      <w:r w:rsidRPr="00040FEC">
        <w:rPr>
          <w:rFonts w:cstheme="minorHAnsi"/>
          <w:bCs/>
          <w:lang w:bidi="he-IL"/>
        </w:rPr>
        <w:t>*Matthew doesn’t mention the shepherds but jumps immediately to the Magi (wise men).</w:t>
      </w:r>
    </w:p>
    <w:p w:rsidR="00040FEC" w:rsidRDefault="00040FEC">
      <w:pPr>
        <w:rPr>
          <w:rFonts w:cstheme="minorHAnsi"/>
          <w:bCs/>
          <w:lang w:bidi="he-IL"/>
        </w:rPr>
      </w:pPr>
      <w:r>
        <w:rPr>
          <w:rFonts w:cstheme="minorHAnsi"/>
          <w:bCs/>
          <w:lang w:bidi="he-IL"/>
        </w:rPr>
        <w:t xml:space="preserve"> </w:t>
      </w:r>
    </w:p>
    <w:p w:rsidR="00040FEC" w:rsidRPr="00040FEC" w:rsidRDefault="00040FEC">
      <w:pPr>
        <w:rPr>
          <w:rFonts w:cstheme="minorHAnsi"/>
          <w:bCs/>
          <w:sz w:val="28"/>
          <w:szCs w:val="28"/>
          <w:lang w:bidi="he-IL"/>
        </w:rPr>
      </w:pPr>
      <w:r w:rsidRPr="00040FEC">
        <w:rPr>
          <w:rFonts w:cstheme="minorHAnsi"/>
          <w:bCs/>
          <w:sz w:val="28"/>
          <w:szCs w:val="28"/>
          <w:lang w:bidi="he-IL"/>
        </w:rPr>
        <w:t>Do you notice anything new about this story that you normally miss in the Christmas reading? _______________</w:t>
      </w:r>
      <w:r>
        <w:rPr>
          <w:rFonts w:cstheme="minorHAnsi"/>
          <w:bCs/>
          <w:sz w:val="28"/>
          <w:szCs w:val="28"/>
          <w:lang w:bidi="he-IL"/>
        </w:rPr>
        <w:t>____________________________________________________________</w:t>
      </w:r>
    </w:p>
    <w:p w:rsidR="00040FEC" w:rsidRDefault="00040FEC">
      <w:pPr>
        <w:rPr>
          <w:rFonts w:cstheme="minorHAnsi"/>
          <w:bCs/>
          <w:lang w:bidi="he-IL"/>
        </w:rPr>
      </w:pPr>
    </w:p>
    <w:p w:rsidR="00040FEC" w:rsidRDefault="00040FEC">
      <w:pPr>
        <w:rPr>
          <w:rFonts w:cstheme="minorHAnsi"/>
          <w:bCs/>
          <w:lang w:bidi="he-IL"/>
        </w:rPr>
      </w:pPr>
      <w:r>
        <w:rPr>
          <w:rFonts w:cstheme="minorHAnsi"/>
          <w:bCs/>
          <w:lang w:bidi="he-IL"/>
        </w:rPr>
        <w:t xml:space="preserve">In Luke 2:21-40 Jesus is taken to the temple in Jerusalem for circumcision and naming.  Upon encountering the child the prophets Simeon and Anna bless Jesus.   Simeon’s song is also known as the “Nunc dimittis” (Latin for now you dismiss).  This passage is often used in funerals and occasionally sung as a closing to worship.  </w:t>
      </w:r>
    </w:p>
    <w:p w:rsidR="00040FEC" w:rsidRDefault="00040FEC">
      <w:pPr>
        <w:rPr>
          <w:rFonts w:cstheme="minorHAnsi"/>
          <w:bCs/>
          <w:lang w:bidi="he-IL"/>
        </w:rPr>
      </w:pPr>
      <w:r w:rsidRPr="00040FEC">
        <w:rPr>
          <w:rFonts w:cstheme="minorHAnsi"/>
          <w:b/>
          <w:bCs/>
          <w:sz w:val="28"/>
          <w:szCs w:val="28"/>
          <w:lang w:bidi="he-IL"/>
        </w:rPr>
        <w:t>Read Luke 2:21-40</w:t>
      </w:r>
      <w:r>
        <w:rPr>
          <w:rFonts w:cstheme="minorHAnsi"/>
          <w:bCs/>
          <w:lang w:bidi="he-IL"/>
        </w:rPr>
        <w:t xml:space="preserve"> and note anything you find new or interesting. </w:t>
      </w:r>
    </w:p>
    <w:p w:rsidR="00040FEC" w:rsidRPr="00040FEC" w:rsidRDefault="00040FEC">
      <w:pPr>
        <w:rPr>
          <w:rFonts w:cstheme="minorHAnsi"/>
          <w:bCs/>
          <w:sz w:val="32"/>
          <w:szCs w:val="32"/>
          <w:lang w:bidi="he-IL"/>
        </w:rPr>
      </w:pPr>
      <w:r w:rsidRPr="00040FEC">
        <w:rPr>
          <w:rFonts w:cstheme="minorHAnsi"/>
          <w:bCs/>
          <w:sz w:val="32"/>
          <w:szCs w:val="32"/>
          <w:lang w:bidi="he-IL"/>
        </w:rPr>
        <w:t>__________________________________________________________________________________</w:t>
      </w:r>
      <w:r>
        <w:rPr>
          <w:rFonts w:cstheme="minorHAnsi"/>
          <w:bCs/>
          <w:sz w:val="32"/>
          <w:szCs w:val="32"/>
          <w:lang w:bidi="he-IL"/>
        </w:rPr>
        <w:t>____________________________________________________</w:t>
      </w:r>
    </w:p>
    <w:p w:rsidR="00040FEC" w:rsidRDefault="00040FEC" w:rsidP="00040FEC">
      <w:pPr>
        <w:shd w:val="clear" w:color="auto" w:fill="FFFFFF"/>
        <w:spacing w:after="120" w:line="240" w:lineRule="atLeast"/>
        <w:rPr>
          <w:rFonts w:cstheme="minorHAnsi"/>
          <w:b/>
          <w:iCs/>
          <w:color w:val="222222"/>
          <w:sz w:val="32"/>
          <w:szCs w:val="32"/>
          <w:shd w:val="clear" w:color="auto" w:fill="FFFFFF"/>
        </w:rPr>
      </w:pPr>
    </w:p>
    <w:p w:rsidR="00040FEC" w:rsidRPr="00040FEC" w:rsidRDefault="00040FEC" w:rsidP="00040FEC">
      <w:pPr>
        <w:shd w:val="clear" w:color="auto" w:fill="FFFFFF"/>
        <w:spacing w:after="120" w:line="240" w:lineRule="atLeast"/>
        <w:rPr>
          <w:rFonts w:cstheme="minorHAnsi"/>
          <w:b/>
          <w:iCs/>
          <w:color w:val="222222"/>
          <w:sz w:val="32"/>
          <w:szCs w:val="32"/>
          <w:shd w:val="clear" w:color="auto" w:fill="FFFFFF"/>
        </w:rPr>
      </w:pPr>
      <w:r>
        <w:rPr>
          <w:rFonts w:cstheme="minorHAnsi"/>
          <w:b/>
          <w:iCs/>
          <w:color w:val="222222"/>
          <w:sz w:val="32"/>
          <w:szCs w:val="32"/>
          <w:shd w:val="clear" w:color="auto" w:fill="FFFFFF"/>
        </w:rPr>
        <w:t>Read Luke 2</w:t>
      </w:r>
      <w:r w:rsidRPr="00040FEC">
        <w:rPr>
          <w:rFonts w:cstheme="minorHAnsi"/>
          <w:b/>
          <w:iCs/>
          <w:color w:val="222222"/>
          <w:sz w:val="32"/>
          <w:szCs w:val="32"/>
          <w:shd w:val="clear" w:color="auto" w:fill="FFFFFF"/>
        </w:rPr>
        <w:t>:</w:t>
      </w:r>
      <w:r>
        <w:rPr>
          <w:rFonts w:cstheme="minorHAnsi"/>
          <w:b/>
          <w:iCs/>
          <w:color w:val="222222"/>
          <w:sz w:val="32"/>
          <w:szCs w:val="32"/>
          <w:shd w:val="clear" w:color="auto" w:fill="FFFFFF"/>
        </w:rPr>
        <w:t>41-52</w:t>
      </w:r>
    </w:p>
    <w:p w:rsidR="00040FEC" w:rsidRPr="00040FEC" w:rsidRDefault="00040FEC">
      <w:pPr>
        <w:rPr>
          <w:rFonts w:cstheme="minorHAnsi"/>
          <w:bCs/>
          <w:sz w:val="28"/>
          <w:szCs w:val="28"/>
          <w:lang w:bidi="he-IL"/>
        </w:rPr>
      </w:pPr>
      <w:r w:rsidRPr="00040FEC">
        <w:rPr>
          <w:rFonts w:cstheme="minorHAnsi"/>
          <w:bCs/>
          <w:sz w:val="28"/>
          <w:szCs w:val="28"/>
          <w:lang w:bidi="he-IL"/>
        </w:rPr>
        <w:t xml:space="preserve">This passage is the only one in scripture that speaks of Jesus childhood.  Were there any elements that you found to be interesting or challenging? </w:t>
      </w:r>
    </w:p>
    <w:p w:rsidR="00040FEC" w:rsidRPr="00040FEC" w:rsidRDefault="00040FEC">
      <w:pPr>
        <w:rPr>
          <w:rFonts w:cstheme="minorHAnsi"/>
          <w:bCs/>
          <w:lang w:bidi="he-IL"/>
        </w:rPr>
      </w:pPr>
      <w:r>
        <w:rPr>
          <w:rFonts w:cstheme="minorHAnsi"/>
          <w:bCs/>
          <w:lang w:bidi="he-IL"/>
        </w:rPr>
        <w:t>__________________________________________________________________________________________________</w:t>
      </w:r>
    </w:p>
    <w:p w:rsidR="00040FEC" w:rsidRDefault="00040FEC">
      <w:pPr>
        <w:rPr>
          <w:rFonts w:cstheme="minorHAnsi"/>
          <w:bCs/>
          <w:lang w:bidi="he-IL"/>
        </w:rPr>
      </w:pPr>
    </w:p>
    <w:p w:rsidR="00040FEC" w:rsidRPr="00040FEC" w:rsidRDefault="00040FEC">
      <w:pPr>
        <w:rPr>
          <w:rFonts w:cstheme="minorHAnsi"/>
          <w:bCs/>
          <w:lang w:bidi="he-IL"/>
        </w:rPr>
        <w:sectPr w:rsidR="00040FEC" w:rsidRPr="00040FEC" w:rsidSect="001F4A24">
          <w:pgSz w:w="12240" w:h="15840"/>
          <w:pgMar w:top="720" w:right="720" w:bottom="720" w:left="720" w:header="720" w:footer="720" w:gutter="0"/>
          <w:cols w:space="720"/>
          <w:docGrid w:linePitch="360"/>
        </w:sectPr>
      </w:pPr>
      <w:r>
        <w:rPr>
          <w:rFonts w:cstheme="minorHAnsi"/>
          <w:bCs/>
          <w:lang w:bidi="he-IL"/>
        </w:rPr>
        <w:t xml:space="preserve">One of the developmental tasks of childhood to Young Adulthood is discovering and affirming one’s identity.  Jesus seems to express his identity here but not in connection to his hometown, his parents, or his sense of vocation.  Instead, Jesus focuses on his relationship with God.  This is a unique connection, that Jesus has recognition of his relationship to God prior to baptism.  The other gospels locate Jesus’ understanding of his relationship to God in his baptism. </w:t>
      </w:r>
    </w:p>
    <w:p w:rsidR="00040FEC" w:rsidRDefault="00040FEC" w:rsidP="00040FEC">
      <w:pPr>
        <w:rPr>
          <w:rFonts w:cstheme="minorHAnsi"/>
          <w:lang w:bidi="he-IL"/>
        </w:rPr>
      </w:pPr>
    </w:p>
    <w:p w:rsidR="00040FEC" w:rsidRDefault="00040FEC" w:rsidP="00040FEC">
      <w:pPr>
        <w:rPr>
          <w:rFonts w:cstheme="minorHAnsi"/>
          <w:lang w:bidi="he-IL"/>
        </w:rPr>
      </w:pPr>
    </w:p>
    <w:p w:rsidR="00040FEC" w:rsidRPr="00040FEC" w:rsidRDefault="00040FEC" w:rsidP="00040FEC">
      <w:pPr>
        <w:rPr>
          <w:rFonts w:cstheme="minorHAnsi"/>
          <w:sz w:val="28"/>
          <w:szCs w:val="28"/>
        </w:rPr>
      </w:pPr>
      <w:r w:rsidRPr="00040FEC">
        <w:rPr>
          <w:rFonts w:cstheme="minorHAnsi"/>
          <w:sz w:val="28"/>
          <w:szCs w:val="28"/>
          <w:lang w:bidi="he-IL"/>
        </w:rPr>
        <w:t xml:space="preserve">What questions do you have for next time?  </w:t>
      </w:r>
    </w:p>
    <w:sectPr w:rsidR="00040FEC" w:rsidRPr="00040FEC" w:rsidSect="00040FE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83AC9"/>
    <w:multiLevelType w:val="multilevel"/>
    <w:tmpl w:val="03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7D"/>
    <w:rsid w:val="00040FEC"/>
    <w:rsid w:val="00875C58"/>
    <w:rsid w:val="00F304FF"/>
    <w:rsid w:val="00F7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1C217-ABA9-4132-BC33-2218E19C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7D"/>
    <w:pPr>
      <w:ind w:left="720"/>
      <w:contextualSpacing/>
    </w:pPr>
  </w:style>
  <w:style w:type="character" w:styleId="Strong">
    <w:name w:val="Strong"/>
    <w:basedOn w:val="DefaultParagraphFont"/>
    <w:uiPriority w:val="22"/>
    <w:qFormat/>
    <w:rsid w:val="00F71C7D"/>
    <w:rPr>
      <w:b/>
      <w:bCs/>
    </w:rPr>
  </w:style>
  <w:style w:type="character" w:customStyle="1" w:styleId="credit">
    <w:name w:val="credit"/>
    <w:basedOn w:val="DefaultParagraphFont"/>
    <w:rsid w:val="00F71C7D"/>
  </w:style>
  <w:style w:type="paragraph" w:styleId="BalloonText">
    <w:name w:val="Balloon Text"/>
    <w:basedOn w:val="Normal"/>
    <w:link w:val="BalloonTextChar"/>
    <w:uiPriority w:val="99"/>
    <w:semiHidden/>
    <w:unhideWhenUsed/>
    <w:rsid w:val="00F30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4</cp:revision>
  <cp:lastPrinted>2019-09-12T14:37:00Z</cp:lastPrinted>
  <dcterms:created xsi:type="dcterms:W3CDTF">2019-09-11T17:22:00Z</dcterms:created>
  <dcterms:modified xsi:type="dcterms:W3CDTF">2019-09-12T19:53:00Z</dcterms:modified>
</cp:coreProperties>
</file>